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A6103" w14:textId="45D183EA" w:rsidR="00E36CBC" w:rsidRPr="00AC008D" w:rsidRDefault="00AC008D" w:rsidP="00AC008D">
      <w:pPr>
        <w:pStyle w:val="Heading1"/>
        <w:rPr>
          <w:rFonts w:ascii="Arial" w:hAnsi="Arial" w:cs="Arial"/>
          <w:i/>
          <w:sz w:val="20"/>
          <w:u w:val="none"/>
        </w:rPr>
      </w:pPr>
      <w:r>
        <w:rPr>
          <w:rFonts w:ascii="Arial" w:hAnsi="Arial" w:cs="Arial"/>
          <w:sz w:val="20"/>
          <w:u w:val="none"/>
        </w:rPr>
        <w:tab/>
      </w:r>
      <w:r>
        <w:rPr>
          <w:rFonts w:ascii="Arial" w:hAnsi="Arial" w:cs="Arial"/>
          <w:sz w:val="20"/>
          <w:u w:val="none"/>
        </w:rPr>
        <w:tab/>
      </w:r>
    </w:p>
    <w:tbl>
      <w:tblPr>
        <w:tblW w:w="101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2275"/>
        <w:gridCol w:w="4680"/>
        <w:gridCol w:w="1800"/>
        <w:gridCol w:w="1433"/>
      </w:tblGrid>
      <w:tr w:rsidR="00E36CBC" w14:paraId="2E665A08" w14:textId="77777777" w:rsidTr="00335FFC">
        <w:trPr>
          <w:trHeight w:val="330"/>
        </w:trPr>
        <w:tc>
          <w:tcPr>
            <w:tcW w:w="2275" w:type="dxa"/>
            <w:vAlign w:val="center"/>
          </w:tcPr>
          <w:p w14:paraId="0198B65E" w14:textId="77777777" w:rsidR="00E36CBC" w:rsidRPr="0084179C" w:rsidRDefault="00E36CBC">
            <w:pPr>
              <w:pStyle w:val="Heading2"/>
              <w:rPr>
                <w:rFonts w:ascii="Arial" w:hAnsi="Arial" w:cs="Arial"/>
                <w:color w:val="0000FF"/>
                <w:sz w:val="20"/>
                <w:szCs w:val="20"/>
              </w:rPr>
            </w:pPr>
            <w:r w:rsidRPr="0084179C">
              <w:rPr>
                <w:rFonts w:ascii="Arial" w:hAnsi="Arial" w:cs="Arial"/>
                <w:color w:val="0000FF"/>
                <w:sz w:val="20"/>
                <w:szCs w:val="20"/>
              </w:rPr>
              <w:t>COURSE TITLE:</w:t>
            </w:r>
          </w:p>
        </w:tc>
        <w:tc>
          <w:tcPr>
            <w:tcW w:w="4680" w:type="dxa"/>
            <w:vAlign w:val="center"/>
          </w:tcPr>
          <w:p w14:paraId="5A98D471" w14:textId="26A694CB" w:rsidR="00E36CBC" w:rsidRPr="003F41AD" w:rsidRDefault="00E36CBC">
            <w:pPr>
              <w:rPr>
                <w:rFonts w:ascii="Arial" w:hAnsi="Arial" w:cs="Arial"/>
                <w:b/>
                <w:sz w:val="20"/>
                <w:szCs w:val="20"/>
                <w:lang w:val="en-US"/>
              </w:rPr>
            </w:pPr>
            <w:r w:rsidRPr="003F41AD">
              <w:rPr>
                <w:rFonts w:ascii="Arial" w:hAnsi="Arial" w:cs="Arial"/>
                <w:b/>
                <w:sz w:val="20"/>
                <w:szCs w:val="20"/>
                <w:lang w:val="en-US"/>
              </w:rPr>
              <w:t>Marketing in a Global Environment</w:t>
            </w:r>
            <w:r w:rsidR="00BE5687">
              <w:rPr>
                <w:rFonts w:ascii="Arial" w:hAnsi="Arial" w:cs="Arial"/>
                <w:b/>
                <w:sz w:val="20"/>
                <w:szCs w:val="20"/>
                <w:lang w:val="en-US"/>
              </w:rPr>
              <w:t>: I Buy Therefore I Am</w:t>
            </w:r>
          </w:p>
        </w:tc>
        <w:tc>
          <w:tcPr>
            <w:tcW w:w="1800" w:type="dxa"/>
            <w:vAlign w:val="center"/>
          </w:tcPr>
          <w:p w14:paraId="341AD7E8" w14:textId="77777777" w:rsidR="00E36CBC"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COURSE NO:</w:t>
            </w:r>
          </w:p>
        </w:tc>
        <w:tc>
          <w:tcPr>
            <w:tcW w:w="1433" w:type="dxa"/>
            <w:vAlign w:val="center"/>
          </w:tcPr>
          <w:p w14:paraId="04D9B0F5" w14:textId="1209814A" w:rsidR="00E36CBC" w:rsidRPr="003F41AD" w:rsidRDefault="00E36CBC">
            <w:pPr>
              <w:rPr>
                <w:rFonts w:ascii="Arial" w:hAnsi="Arial" w:cs="Arial"/>
                <w:b/>
                <w:sz w:val="20"/>
                <w:szCs w:val="20"/>
                <w:lang w:val="en-US"/>
              </w:rPr>
            </w:pPr>
            <w:r w:rsidRPr="003F41AD">
              <w:rPr>
                <w:rFonts w:ascii="Arial" w:hAnsi="Arial" w:cs="Arial"/>
                <w:b/>
                <w:sz w:val="20"/>
                <w:szCs w:val="20"/>
                <w:lang w:val="en-US"/>
              </w:rPr>
              <w:t>BA2</w:t>
            </w:r>
            <w:r w:rsidR="00347ECB" w:rsidRPr="003F41AD">
              <w:rPr>
                <w:rFonts w:ascii="Arial" w:hAnsi="Arial" w:cs="Arial"/>
                <w:b/>
                <w:sz w:val="20"/>
                <w:szCs w:val="20"/>
                <w:lang w:val="en-US"/>
              </w:rPr>
              <w:t>0</w:t>
            </w:r>
            <w:r w:rsidRPr="003F41AD">
              <w:rPr>
                <w:rFonts w:ascii="Arial" w:hAnsi="Arial" w:cs="Arial"/>
                <w:b/>
                <w:sz w:val="20"/>
                <w:szCs w:val="20"/>
                <w:lang w:val="en-US"/>
              </w:rPr>
              <w:t>40</w:t>
            </w:r>
            <w:r w:rsidR="007339F6">
              <w:rPr>
                <w:rFonts w:ascii="Arial" w:hAnsi="Arial" w:cs="Arial"/>
                <w:b/>
                <w:sz w:val="20"/>
                <w:szCs w:val="20"/>
                <w:lang w:val="en-US"/>
              </w:rPr>
              <w:t>FB</w:t>
            </w:r>
            <w:r w:rsidR="000F13DF">
              <w:rPr>
                <w:rFonts w:ascii="Arial" w:hAnsi="Arial" w:cs="Arial"/>
                <w:b/>
                <w:sz w:val="20"/>
                <w:szCs w:val="20"/>
                <w:lang w:val="en-US"/>
              </w:rPr>
              <w:t>6</w:t>
            </w:r>
          </w:p>
        </w:tc>
      </w:tr>
      <w:tr w:rsidR="00E36CBC" w14:paraId="04C47B84" w14:textId="77777777" w:rsidTr="00335FFC">
        <w:trPr>
          <w:trHeight w:val="263"/>
        </w:trPr>
        <w:tc>
          <w:tcPr>
            <w:tcW w:w="2275" w:type="dxa"/>
            <w:vAlign w:val="center"/>
          </w:tcPr>
          <w:p w14:paraId="2798B322" w14:textId="77777777" w:rsidR="00E36CBC" w:rsidRPr="0084179C" w:rsidRDefault="00E36CBC">
            <w:pPr>
              <w:pStyle w:val="Heading2"/>
              <w:rPr>
                <w:rFonts w:ascii="Arial" w:hAnsi="Arial" w:cs="Arial"/>
                <w:color w:val="0000FF"/>
                <w:sz w:val="20"/>
                <w:szCs w:val="20"/>
              </w:rPr>
            </w:pPr>
            <w:r w:rsidRPr="0084179C">
              <w:rPr>
                <w:rFonts w:ascii="Arial" w:hAnsi="Arial" w:cs="Arial"/>
                <w:color w:val="0000FF"/>
                <w:sz w:val="20"/>
                <w:szCs w:val="20"/>
              </w:rPr>
              <w:t>PREREQUISITES:</w:t>
            </w:r>
          </w:p>
        </w:tc>
        <w:tc>
          <w:tcPr>
            <w:tcW w:w="4680" w:type="dxa"/>
            <w:vAlign w:val="center"/>
          </w:tcPr>
          <w:p w14:paraId="281CEB1B" w14:textId="42D3C589" w:rsidR="00E36CBC" w:rsidRDefault="00E36CBC" w:rsidP="006D4515">
            <w:pPr>
              <w:rPr>
                <w:rFonts w:ascii="Arial" w:hAnsi="Arial" w:cs="Arial"/>
                <w:sz w:val="20"/>
                <w:szCs w:val="20"/>
                <w:lang w:val="en-US"/>
              </w:rPr>
            </w:pPr>
            <w:r>
              <w:rPr>
                <w:rFonts w:ascii="Arial" w:hAnsi="Arial" w:cs="Arial"/>
                <w:sz w:val="20"/>
                <w:szCs w:val="20"/>
                <w:lang w:val="en-US"/>
              </w:rPr>
              <w:t>None</w:t>
            </w:r>
          </w:p>
        </w:tc>
        <w:tc>
          <w:tcPr>
            <w:tcW w:w="1800" w:type="dxa"/>
            <w:vAlign w:val="center"/>
          </w:tcPr>
          <w:p w14:paraId="787436C8" w14:textId="77777777" w:rsidR="00E36CBC"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SEMESTER:</w:t>
            </w:r>
          </w:p>
        </w:tc>
        <w:tc>
          <w:tcPr>
            <w:tcW w:w="1433" w:type="dxa"/>
            <w:vAlign w:val="center"/>
          </w:tcPr>
          <w:p w14:paraId="1D669DE7" w14:textId="7B1318AD" w:rsidR="00E36CBC" w:rsidRDefault="006D4515" w:rsidP="00347ECB">
            <w:pPr>
              <w:rPr>
                <w:rFonts w:ascii="Arial" w:hAnsi="Arial" w:cs="Arial"/>
                <w:sz w:val="20"/>
                <w:szCs w:val="20"/>
                <w:lang w:val="en-US"/>
              </w:rPr>
            </w:pPr>
            <w:r>
              <w:rPr>
                <w:rFonts w:ascii="Arial" w:hAnsi="Arial" w:cs="Arial"/>
                <w:sz w:val="20"/>
                <w:szCs w:val="20"/>
                <w:lang w:val="en-US"/>
              </w:rPr>
              <w:t>FA</w:t>
            </w:r>
            <w:r w:rsidR="00AD04BB">
              <w:rPr>
                <w:rFonts w:ascii="Arial" w:hAnsi="Arial" w:cs="Arial"/>
                <w:sz w:val="20"/>
                <w:szCs w:val="20"/>
                <w:lang w:val="en-US"/>
              </w:rPr>
              <w:t xml:space="preserve"> 201</w:t>
            </w:r>
            <w:r w:rsidR="00BE5687">
              <w:rPr>
                <w:rFonts w:ascii="Arial" w:hAnsi="Arial" w:cs="Arial"/>
                <w:sz w:val="20"/>
                <w:szCs w:val="20"/>
                <w:lang w:val="en-US"/>
              </w:rPr>
              <w:t>5</w:t>
            </w:r>
          </w:p>
        </w:tc>
      </w:tr>
      <w:tr w:rsidR="00E36CBC" w14:paraId="1173215F" w14:textId="77777777" w:rsidTr="00335FFC">
        <w:trPr>
          <w:trHeight w:val="282"/>
        </w:trPr>
        <w:tc>
          <w:tcPr>
            <w:tcW w:w="2275" w:type="dxa"/>
            <w:vAlign w:val="center"/>
          </w:tcPr>
          <w:p w14:paraId="00C32D35" w14:textId="25756335" w:rsidR="00E36CBC"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PROFESSOR:</w:t>
            </w:r>
          </w:p>
        </w:tc>
        <w:tc>
          <w:tcPr>
            <w:tcW w:w="4680" w:type="dxa"/>
            <w:vAlign w:val="center"/>
          </w:tcPr>
          <w:p w14:paraId="5AA9EAD9" w14:textId="03C7BE42" w:rsidR="00E36CBC" w:rsidRDefault="006F6D0F">
            <w:pPr>
              <w:rPr>
                <w:rFonts w:ascii="Arial" w:hAnsi="Arial" w:cs="Arial"/>
                <w:sz w:val="20"/>
                <w:szCs w:val="20"/>
                <w:lang w:val="en-US"/>
              </w:rPr>
            </w:pPr>
            <w:r>
              <w:rPr>
                <w:rFonts w:ascii="Arial" w:hAnsi="Arial" w:cs="Arial"/>
                <w:sz w:val="20"/>
                <w:szCs w:val="20"/>
                <w:lang w:val="en-US"/>
              </w:rPr>
              <w:t xml:space="preserve">Dr. </w:t>
            </w:r>
            <w:r w:rsidR="00E36CBC">
              <w:rPr>
                <w:rFonts w:ascii="Arial" w:hAnsi="Arial" w:cs="Arial"/>
                <w:sz w:val="20"/>
                <w:szCs w:val="20"/>
                <w:lang w:val="en-US"/>
              </w:rPr>
              <w:t>Robert Earhart</w:t>
            </w:r>
            <w:r>
              <w:rPr>
                <w:rFonts w:ascii="Arial" w:hAnsi="Arial" w:cs="Arial"/>
                <w:sz w:val="20"/>
                <w:szCs w:val="20"/>
                <w:lang w:val="en-US"/>
              </w:rPr>
              <w:t>, PhD</w:t>
            </w:r>
          </w:p>
        </w:tc>
        <w:tc>
          <w:tcPr>
            <w:tcW w:w="1800" w:type="dxa"/>
            <w:vAlign w:val="center"/>
          </w:tcPr>
          <w:p w14:paraId="43A36132" w14:textId="77777777" w:rsidR="00E36CBC"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CREDITS:</w:t>
            </w:r>
          </w:p>
        </w:tc>
        <w:tc>
          <w:tcPr>
            <w:tcW w:w="1433" w:type="dxa"/>
            <w:vAlign w:val="center"/>
          </w:tcPr>
          <w:p w14:paraId="6DD4A2B6" w14:textId="77777777" w:rsidR="00E36CBC" w:rsidRDefault="00E36CBC">
            <w:pPr>
              <w:rPr>
                <w:rFonts w:ascii="Arial" w:hAnsi="Arial" w:cs="Arial"/>
                <w:sz w:val="20"/>
                <w:szCs w:val="20"/>
                <w:lang w:val="en-US"/>
              </w:rPr>
            </w:pPr>
            <w:r>
              <w:rPr>
                <w:rFonts w:ascii="Arial" w:hAnsi="Arial" w:cs="Arial"/>
                <w:sz w:val="20"/>
                <w:szCs w:val="20"/>
                <w:lang w:val="en-US"/>
              </w:rPr>
              <w:t>4</w:t>
            </w:r>
          </w:p>
        </w:tc>
      </w:tr>
      <w:tr w:rsidR="00E36CBC" w14:paraId="56A198FA" w14:textId="77777777" w:rsidTr="00335FFC">
        <w:trPr>
          <w:trHeight w:val="271"/>
        </w:trPr>
        <w:tc>
          <w:tcPr>
            <w:tcW w:w="2275" w:type="dxa"/>
            <w:vAlign w:val="center"/>
          </w:tcPr>
          <w:p w14:paraId="08D3F9BB" w14:textId="77777777" w:rsidR="00E36CBC"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CLASS SCHEDULE:</w:t>
            </w:r>
          </w:p>
        </w:tc>
        <w:tc>
          <w:tcPr>
            <w:tcW w:w="4680" w:type="dxa"/>
            <w:vAlign w:val="center"/>
          </w:tcPr>
          <w:p w14:paraId="47202199" w14:textId="3041B9BB" w:rsidR="00E36CBC" w:rsidRDefault="006D4515" w:rsidP="00BE5687">
            <w:pPr>
              <w:rPr>
                <w:rFonts w:ascii="Arial" w:hAnsi="Arial" w:cs="Arial"/>
                <w:sz w:val="20"/>
                <w:szCs w:val="20"/>
                <w:lang w:val="en-US"/>
              </w:rPr>
            </w:pPr>
            <w:r>
              <w:rPr>
                <w:rFonts w:ascii="Arial" w:hAnsi="Arial" w:cs="Arial"/>
                <w:sz w:val="20"/>
                <w:szCs w:val="20"/>
                <w:lang w:val="en-US"/>
              </w:rPr>
              <w:t>Mon &amp; Thurs</w:t>
            </w:r>
            <w:r w:rsidR="000D1518">
              <w:rPr>
                <w:rFonts w:ascii="Arial" w:hAnsi="Arial" w:cs="Arial"/>
                <w:sz w:val="20"/>
                <w:szCs w:val="20"/>
                <w:lang w:val="en-US"/>
              </w:rPr>
              <w:t xml:space="preserve"> </w:t>
            </w:r>
            <w:r w:rsidR="00BE5687">
              <w:rPr>
                <w:rFonts w:ascii="Arial" w:hAnsi="Arial" w:cs="Arial"/>
                <w:sz w:val="20"/>
                <w:szCs w:val="20"/>
                <w:lang w:val="en-US"/>
              </w:rPr>
              <w:t>13:45 – 15:05</w:t>
            </w:r>
            <w:r w:rsidR="00E36CBC">
              <w:rPr>
                <w:rFonts w:ascii="Arial" w:hAnsi="Arial" w:cs="Arial"/>
                <w:sz w:val="20"/>
                <w:szCs w:val="20"/>
                <w:lang w:val="en-US"/>
              </w:rPr>
              <w:t xml:space="preserve">, </w:t>
            </w:r>
            <w:r w:rsidR="007339F6">
              <w:rPr>
                <w:rFonts w:ascii="Arial" w:hAnsi="Arial" w:cs="Arial"/>
                <w:sz w:val="20"/>
                <w:szCs w:val="20"/>
                <w:lang w:val="en-US"/>
              </w:rPr>
              <w:t>Sept. 7</w:t>
            </w:r>
            <w:r w:rsidR="006E1DF2">
              <w:rPr>
                <w:rFonts w:ascii="Arial" w:hAnsi="Arial" w:cs="Arial"/>
                <w:sz w:val="20"/>
                <w:szCs w:val="20"/>
                <w:lang w:val="en-US"/>
              </w:rPr>
              <w:t xml:space="preserve"> </w:t>
            </w:r>
            <w:r w:rsidR="00E36CBC">
              <w:rPr>
                <w:rFonts w:ascii="Arial" w:hAnsi="Arial" w:cs="Arial"/>
                <w:sz w:val="20"/>
                <w:szCs w:val="20"/>
                <w:lang w:val="en-US"/>
              </w:rPr>
              <w:t xml:space="preserve">to </w:t>
            </w:r>
            <w:r>
              <w:rPr>
                <w:rFonts w:ascii="Arial" w:hAnsi="Arial" w:cs="Arial"/>
                <w:sz w:val="20"/>
                <w:szCs w:val="20"/>
                <w:lang w:val="en-US"/>
              </w:rPr>
              <w:t>Dec</w:t>
            </w:r>
            <w:r w:rsidR="00BE5687">
              <w:rPr>
                <w:rFonts w:ascii="Arial" w:hAnsi="Arial" w:cs="Arial"/>
                <w:sz w:val="20"/>
                <w:szCs w:val="20"/>
                <w:lang w:val="en-US"/>
              </w:rPr>
              <w:t>. 7</w:t>
            </w:r>
          </w:p>
        </w:tc>
        <w:tc>
          <w:tcPr>
            <w:tcW w:w="1800" w:type="dxa"/>
            <w:vAlign w:val="center"/>
          </w:tcPr>
          <w:p w14:paraId="36B5B9EF" w14:textId="77777777" w:rsidR="00E36CBC"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ROOM NO:</w:t>
            </w:r>
          </w:p>
        </w:tc>
        <w:tc>
          <w:tcPr>
            <w:tcW w:w="1433" w:type="dxa"/>
            <w:vAlign w:val="center"/>
          </w:tcPr>
          <w:p w14:paraId="74AAC702" w14:textId="17D75959" w:rsidR="00E36CBC" w:rsidRDefault="007339F6" w:rsidP="00347ECB">
            <w:pPr>
              <w:rPr>
                <w:rFonts w:ascii="Arial" w:hAnsi="Arial" w:cs="Arial"/>
                <w:sz w:val="20"/>
                <w:szCs w:val="20"/>
                <w:lang w:val="en-US"/>
              </w:rPr>
            </w:pPr>
            <w:r>
              <w:rPr>
                <w:rFonts w:ascii="Arial" w:hAnsi="Arial" w:cs="Arial"/>
                <w:sz w:val="20"/>
                <w:szCs w:val="20"/>
                <w:lang w:val="en-US"/>
              </w:rPr>
              <w:t>C10</w:t>
            </w:r>
            <w:r w:rsidR="00EF14E5">
              <w:rPr>
                <w:rFonts w:ascii="Arial" w:hAnsi="Arial" w:cs="Arial"/>
                <w:sz w:val="20"/>
                <w:szCs w:val="20"/>
                <w:lang w:val="en-US"/>
              </w:rPr>
              <w:t>4</w:t>
            </w:r>
          </w:p>
        </w:tc>
      </w:tr>
      <w:tr w:rsidR="00E36CBC" w14:paraId="7D938E5E" w14:textId="77777777" w:rsidTr="003F41AD">
        <w:tc>
          <w:tcPr>
            <w:tcW w:w="2275" w:type="dxa"/>
            <w:vAlign w:val="center"/>
          </w:tcPr>
          <w:p w14:paraId="0A015EE9" w14:textId="6430C1D2" w:rsidR="008E0FFE"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OFFICE HOURS:</w:t>
            </w:r>
          </w:p>
          <w:p w14:paraId="033A3160" w14:textId="40C70A6E" w:rsidR="00E36CBC" w:rsidRPr="0084179C" w:rsidRDefault="00E36CBC">
            <w:pPr>
              <w:rPr>
                <w:rFonts w:ascii="Arial" w:hAnsi="Arial" w:cs="Arial"/>
                <w:b/>
                <w:bCs/>
                <w:color w:val="0000FF"/>
                <w:sz w:val="20"/>
                <w:szCs w:val="20"/>
                <w:lang w:val="en-US"/>
              </w:rPr>
            </w:pPr>
            <w:r w:rsidRPr="0084179C">
              <w:rPr>
                <w:rFonts w:ascii="Arial" w:hAnsi="Arial" w:cs="Arial"/>
                <w:b/>
                <w:bCs/>
                <w:color w:val="0000FF"/>
                <w:sz w:val="20"/>
                <w:szCs w:val="20"/>
                <w:lang w:val="en-US"/>
              </w:rPr>
              <w:t>OFFICE NUMBER:</w:t>
            </w:r>
          </w:p>
        </w:tc>
        <w:tc>
          <w:tcPr>
            <w:tcW w:w="4680" w:type="dxa"/>
            <w:vAlign w:val="center"/>
          </w:tcPr>
          <w:p w14:paraId="59342A96" w14:textId="2C0DB46A" w:rsidR="00E36CBC" w:rsidRDefault="00B16082" w:rsidP="00E36CBC">
            <w:pPr>
              <w:rPr>
                <w:rFonts w:ascii="Arial" w:hAnsi="Arial" w:cs="Arial"/>
                <w:sz w:val="20"/>
                <w:szCs w:val="20"/>
                <w:lang w:val="en-US"/>
              </w:rPr>
            </w:pPr>
            <w:r>
              <w:rPr>
                <w:rFonts w:ascii="Arial" w:hAnsi="Arial" w:cs="Arial"/>
                <w:sz w:val="20"/>
                <w:szCs w:val="20"/>
                <w:lang w:val="en-US"/>
              </w:rPr>
              <w:t>Mon &amp; Thurs 1</w:t>
            </w:r>
            <w:r w:rsidR="00E36802">
              <w:rPr>
                <w:rFonts w:ascii="Arial" w:hAnsi="Arial" w:cs="Arial"/>
                <w:sz w:val="20"/>
                <w:szCs w:val="20"/>
                <w:lang w:val="en-US"/>
              </w:rPr>
              <w:t>5:30 – 16:30 or Wednesday 10.00-10.45</w:t>
            </w:r>
            <w:r w:rsidR="007431A4">
              <w:rPr>
                <w:rFonts w:ascii="Arial" w:hAnsi="Arial" w:cs="Arial"/>
                <w:sz w:val="20"/>
                <w:szCs w:val="20"/>
                <w:lang w:val="en-US"/>
              </w:rPr>
              <w:t>, or by appointment</w:t>
            </w:r>
          </w:p>
          <w:p w14:paraId="0930D77F" w14:textId="3ACD0190" w:rsidR="00B16082" w:rsidRPr="0084179C" w:rsidRDefault="007339F6" w:rsidP="00E36CBC">
            <w:pPr>
              <w:rPr>
                <w:rFonts w:ascii="Arial" w:hAnsi="Arial" w:cs="Arial"/>
                <w:sz w:val="20"/>
                <w:szCs w:val="20"/>
                <w:lang w:val="en-US"/>
              </w:rPr>
            </w:pPr>
            <w:r>
              <w:rPr>
                <w:rFonts w:ascii="Arial" w:hAnsi="Arial" w:cs="Arial"/>
                <w:sz w:val="20"/>
                <w:szCs w:val="20"/>
                <w:lang w:val="en-US"/>
              </w:rPr>
              <w:t>U-429</w:t>
            </w:r>
          </w:p>
        </w:tc>
        <w:tc>
          <w:tcPr>
            <w:tcW w:w="1800" w:type="dxa"/>
            <w:vAlign w:val="center"/>
          </w:tcPr>
          <w:p w14:paraId="31C7E4DA" w14:textId="46B977EC" w:rsidR="00E36CBC" w:rsidRPr="0084179C" w:rsidRDefault="003F41AD">
            <w:pPr>
              <w:rPr>
                <w:rFonts w:ascii="Arial" w:hAnsi="Arial" w:cs="Arial"/>
                <w:b/>
                <w:bCs/>
                <w:color w:val="0000FF"/>
                <w:sz w:val="20"/>
                <w:szCs w:val="20"/>
                <w:lang w:val="en-US"/>
              </w:rPr>
            </w:pPr>
            <w:r>
              <w:rPr>
                <w:rFonts w:ascii="Arial" w:hAnsi="Arial" w:cs="Arial"/>
                <w:b/>
                <w:bCs/>
                <w:color w:val="0000FF"/>
                <w:sz w:val="20"/>
                <w:szCs w:val="20"/>
                <w:lang w:val="en-US"/>
              </w:rPr>
              <w:t>PERIOD</w:t>
            </w:r>
            <w:r w:rsidR="00E36CBC" w:rsidRPr="0084179C">
              <w:rPr>
                <w:rFonts w:ascii="Arial" w:hAnsi="Arial" w:cs="Arial"/>
                <w:b/>
                <w:bCs/>
                <w:color w:val="0000FF"/>
                <w:sz w:val="20"/>
                <w:szCs w:val="20"/>
                <w:lang w:val="en-US"/>
              </w:rPr>
              <w:t>:</w:t>
            </w:r>
          </w:p>
        </w:tc>
        <w:tc>
          <w:tcPr>
            <w:tcW w:w="1433" w:type="dxa"/>
            <w:vAlign w:val="center"/>
          </w:tcPr>
          <w:p w14:paraId="5CA33E22" w14:textId="7EE497AF" w:rsidR="00E36CBC" w:rsidRDefault="00B16082" w:rsidP="00E36CBC">
            <w:pPr>
              <w:rPr>
                <w:rFonts w:ascii="Arial" w:hAnsi="Arial" w:cs="Arial"/>
                <w:sz w:val="20"/>
                <w:szCs w:val="20"/>
                <w:lang w:val="en-US"/>
              </w:rPr>
            </w:pPr>
            <w:r>
              <w:rPr>
                <w:rFonts w:ascii="Arial" w:hAnsi="Arial" w:cs="Arial"/>
                <w:sz w:val="20"/>
                <w:szCs w:val="20"/>
                <w:lang w:val="en-US"/>
              </w:rPr>
              <w:t>M, TH</w:t>
            </w:r>
            <w:r w:rsidR="00E36CBC">
              <w:rPr>
                <w:rFonts w:ascii="Arial" w:hAnsi="Arial" w:cs="Arial"/>
                <w:sz w:val="20"/>
                <w:szCs w:val="20"/>
                <w:lang w:val="en-US"/>
              </w:rPr>
              <w:t xml:space="preserve"> </w:t>
            </w:r>
            <w:r w:rsidR="007339F6">
              <w:rPr>
                <w:rFonts w:ascii="Arial" w:hAnsi="Arial" w:cs="Arial"/>
                <w:sz w:val="20"/>
                <w:szCs w:val="20"/>
                <w:lang w:val="en-US"/>
              </w:rPr>
              <w:t>4</w:t>
            </w:r>
          </w:p>
        </w:tc>
      </w:tr>
      <w:tr w:rsidR="002953A5" w14:paraId="0A57FED9" w14:textId="77777777" w:rsidTr="003F41AD">
        <w:tc>
          <w:tcPr>
            <w:tcW w:w="2275" w:type="dxa"/>
            <w:vAlign w:val="center"/>
          </w:tcPr>
          <w:p w14:paraId="43BE4D8D" w14:textId="06BF8BEF" w:rsidR="002953A5" w:rsidRPr="0084179C" w:rsidRDefault="002953A5">
            <w:pPr>
              <w:rPr>
                <w:rFonts w:ascii="Arial" w:hAnsi="Arial" w:cs="Arial"/>
                <w:b/>
                <w:bCs/>
                <w:color w:val="0000FF"/>
                <w:sz w:val="20"/>
                <w:szCs w:val="20"/>
                <w:lang w:val="en-US"/>
              </w:rPr>
            </w:pPr>
            <w:r w:rsidRPr="0084179C">
              <w:rPr>
                <w:rFonts w:ascii="Arial" w:hAnsi="Arial" w:cs="Arial"/>
                <w:b/>
                <w:bCs/>
                <w:color w:val="0000FF"/>
                <w:sz w:val="20"/>
                <w:szCs w:val="20"/>
                <w:lang w:val="en-US"/>
              </w:rPr>
              <w:t>OFFICE TEL EXT:</w:t>
            </w:r>
          </w:p>
        </w:tc>
        <w:tc>
          <w:tcPr>
            <w:tcW w:w="4680" w:type="dxa"/>
            <w:vAlign w:val="center"/>
          </w:tcPr>
          <w:p w14:paraId="76B1F3C2" w14:textId="63BADCD7" w:rsidR="002953A5" w:rsidRDefault="002953A5" w:rsidP="00E36CBC">
            <w:pPr>
              <w:rPr>
                <w:rFonts w:ascii="Arial" w:hAnsi="Arial" w:cs="Arial"/>
                <w:sz w:val="20"/>
                <w:szCs w:val="20"/>
                <w:lang w:val="en-US"/>
              </w:rPr>
            </w:pPr>
            <w:r w:rsidRPr="008F05CF">
              <w:rPr>
                <w:rFonts w:ascii="Arial" w:hAnsi="Arial" w:cs="Arial"/>
                <w:sz w:val="18"/>
                <w:szCs w:val="20"/>
                <w:lang w:val="en-US"/>
              </w:rPr>
              <w:t>Please use e-mail.</w:t>
            </w:r>
            <w:r>
              <w:rPr>
                <w:rFonts w:ascii="Arial" w:hAnsi="Arial" w:cs="Arial"/>
                <w:sz w:val="18"/>
                <w:szCs w:val="20"/>
                <w:lang w:val="en-US"/>
              </w:rPr>
              <w:t xml:space="preserve"> </w:t>
            </w:r>
            <w:hyperlink r:id="rId8" w:history="1">
              <w:r w:rsidRPr="000B2D5D">
                <w:rPr>
                  <w:rStyle w:val="Hyperlink"/>
                  <w:rFonts w:ascii="Arial" w:hAnsi="Arial" w:cs="Arial"/>
                  <w:sz w:val="20"/>
                  <w:szCs w:val="20"/>
                  <w:lang w:val="en-US"/>
                </w:rPr>
                <w:t>rearhart@aup.edu</w:t>
              </w:r>
            </w:hyperlink>
          </w:p>
        </w:tc>
        <w:tc>
          <w:tcPr>
            <w:tcW w:w="1800" w:type="dxa"/>
            <w:vAlign w:val="center"/>
          </w:tcPr>
          <w:p w14:paraId="23E15C01" w14:textId="69921A78" w:rsidR="002953A5" w:rsidRPr="0084179C" w:rsidRDefault="002953A5">
            <w:pPr>
              <w:rPr>
                <w:rFonts w:ascii="Arial" w:hAnsi="Arial" w:cs="Arial"/>
                <w:b/>
                <w:bCs/>
                <w:color w:val="0000FF"/>
                <w:sz w:val="20"/>
                <w:szCs w:val="20"/>
                <w:lang w:val="en-US"/>
              </w:rPr>
            </w:pPr>
            <w:r w:rsidRPr="0084179C">
              <w:rPr>
                <w:rFonts w:ascii="Arial" w:hAnsi="Arial" w:cs="Arial"/>
                <w:b/>
                <w:bCs/>
                <w:color w:val="0000FF"/>
                <w:sz w:val="20"/>
                <w:szCs w:val="20"/>
                <w:lang w:val="en-US"/>
              </w:rPr>
              <w:t xml:space="preserve">MAILBOX:  </w:t>
            </w:r>
          </w:p>
        </w:tc>
        <w:tc>
          <w:tcPr>
            <w:tcW w:w="1433" w:type="dxa"/>
            <w:vAlign w:val="center"/>
          </w:tcPr>
          <w:p w14:paraId="17935607" w14:textId="5E3DA0D4" w:rsidR="002953A5" w:rsidRDefault="007339F6" w:rsidP="00E36CBC">
            <w:pPr>
              <w:rPr>
                <w:rFonts w:ascii="Arial" w:hAnsi="Arial" w:cs="Arial"/>
                <w:sz w:val="20"/>
                <w:szCs w:val="20"/>
                <w:lang w:val="en-US"/>
              </w:rPr>
            </w:pPr>
            <w:r>
              <w:rPr>
                <w:rFonts w:ascii="Arial" w:hAnsi="Arial" w:cs="Arial"/>
                <w:sz w:val="20"/>
                <w:szCs w:val="20"/>
                <w:lang w:val="en-US"/>
              </w:rPr>
              <w:t>U-429</w:t>
            </w:r>
          </w:p>
        </w:tc>
      </w:tr>
    </w:tbl>
    <w:p w14:paraId="383AFEDB" w14:textId="77777777" w:rsidR="00E36CBC" w:rsidRDefault="00E36CBC">
      <w:pPr>
        <w:tabs>
          <w:tab w:val="right" w:pos="10080"/>
        </w:tabs>
        <w:rPr>
          <w:rFonts w:ascii="Arial" w:hAnsi="Arial" w:cs="Arial"/>
          <w:b/>
          <w:bCs/>
          <w:sz w:val="20"/>
          <w:szCs w:val="20"/>
          <w:u w:val="single"/>
          <w:lang w:val="en-US"/>
        </w:rPr>
      </w:pPr>
      <w:r>
        <w:rPr>
          <w:rFonts w:ascii="Arial" w:hAnsi="Arial" w:cs="Arial"/>
          <w:b/>
          <w:bCs/>
          <w:sz w:val="20"/>
          <w:szCs w:val="20"/>
          <w:u w:val="single"/>
          <w:lang w:val="en-US"/>
        </w:rPr>
        <w:tab/>
      </w:r>
    </w:p>
    <w:p w14:paraId="4A4FF2D2" w14:textId="77777777" w:rsidR="00E36CBC" w:rsidRDefault="00E36CBC">
      <w:pPr>
        <w:rPr>
          <w:rFonts w:ascii="Arial" w:hAnsi="Arial" w:cs="Arial"/>
          <w:sz w:val="20"/>
          <w:szCs w:val="20"/>
          <w:lang w:val="en-US"/>
        </w:rPr>
      </w:pPr>
    </w:p>
    <w:p w14:paraId="78234544" w14:textId="77777777" w:rsidR="00E36CBC" w:rsidRDefault="00E36CBC">
      <w:pPr>
        <w:rPr>
          <w:rFonts w:ascii="Arial" w:hAnsi="Arial" w:cs="Arial"/>
          <w:b/>
          <w:bCs/>
          <w:color w:val="0000FF"/>
          <w:sz w:val="20"/>
          <w:szCs w:val="20"/>
          <w:u w:val="single"/>
          <w:lang w:val="en-US"/>
        </w:rPr>
      </w:pPr>
      <w:r>
        <w:rPr>
          <w:rFonts w:ascii="Arial" w:hAnsi="Arial" w:cs="Arial"/>
          <w:b/>
          <w:bCs/>
          <w:color w:val="0000FF"/>
          <w:sz w:val="20"/>
          <w:szCs w:val="20"/>
          <w:u w:val="single"/>
          <w:lang w:val="en-US"/>
        </w:rPr>
        <w:t>COURSE DESCRIPTION:</w:t>
      </w:r>
    </w:p>
    <w:p w14:paraId="7C253FE1" w14:textId="77777777" w:rsidR="00E36CBC" w:rsidRPr="003248A9" w:rsidRDefault="00E36CBC">
      <w:pPr>
        <w:rPr>
          <w:rFonts w:ascii="Arial" w:hAnsi="Arial" w:cs="Arial"/>
          <w:sz w:val="20"/>
          <w:szCs w:val="20"/>
          <w:lang w:val="en-US"/>
        </w:rPr>
      </w:pPr>
    </w:p>
    <w:p w14:paraId="3D4B24E9" w14:textId="77777777" w:rsidR="00E36802" w:rsidRDefault="000D18E0" w:rsidP="000D18E0">
      <w:pPr>
        <w:jc w:val="both"/>
        <w:rPr>
          <w:rFonts w:ascii="Arial" w:hAnsi="Arial" w:cs="Arial"/>
          <w:sz w:val="20"/>
          <w:szCs w:val="20"/>
          <w:lang w:val="en-US"/>
        </w:rPr>
      </w:pPr>
      <w:r w:rsidRPr="000D18E0">
        <w:rPr>
          <w:rFonts w:ascii="Arial" w:hAnsi="Arial" w:cs="Arial"/>
          <w:sz w:val="20"/>
          <w:szCs w:val="20"/>
          <w:lang w:val="en-US"/>
        </w:rPr>
        <w:t>This course is an introduction to core marketing strategies in a global business environment. It also offers a critical overview of basic marketing concepts in contemporary management; encouraging students</w:t>
      </w:r>
      <w:r>
        <w:rPr>
          <w:rFonts w:ascii="Arial" w:hAnsi="Arial" w:cs="Arial"/>
          <w:sz w:val="20"/>
          <w:szCs w:val="20"/>
          <w:lang w:val="en-US"/>
        </w:rPr>
        <w:t xml:space="preserve"> to</w:t>
      </w:r>
      <w:r w:rsidRPr="000D18E0">
        <w:rPr>
          <w:rFonts w:ascii="Arial" w:hAnsi="Arial" w:cs="Arial"/>
          <w:sz w:val="20"/>
          <w:szCs w:val="20"/>
          <w:lang w:val="en-US"/>
        </w:rPr>
        <w:t xml:space="preserve"> consider their own decisions and experiences as subjects of marketing and branding. We will consider how we process information to make decisions as consumers, as well as how firms discover and cre</w:t>
      </w:r>
      <w:r w:rsidR="00E36802">
        <w:rPr>
          <w:rFonts w:ascii="Arial" w:hAnsi="Arial" w:cs="Arial"/>
          <w:sz w:val="20"/>
          <w:szCs w:val="20"/>
          <w:lang w:val="en-US"/>
        </w:rPr>
        <w:t>ate customer needs and desires.</w:t>
      </w:r>
    </w:p>
    <w:p w14:paraId="065333AC" w14:textId="77777777" w:rsidR="00E36802" w:rsidRDefault="00E36802" w:rsidP="000D18E0">
      <w:pPr>
        <w:jc w:val="both"/>
        <w:rPr>
          <w:rFonts w:ascii="Arial" w:hAnsi="Arial" w:cs="Arial"/>
          <w:sz w:val="20"/>
          <w:szCs w:val="20"/>
          <w:lang w:val="en-US"/>
        </w:rPr>
      </w:pPr>
    </w:p>
    <w:p w14:paraId="222B2A12" w14:textId="2B19A628" w:rsidR="000D18E0" w:rsidRPr="000D18E0" w:rsidRDefault="000D18E0" w:rsidP="000D18E0">
      <w:pPr>
        <w:jc w:val="both"/>
        <w:rPr>
          <w:rFonts w:ascii="Arial" w:hAnsi="Arial" w:cs="Arial"/>
          <w:sz w:val="20"/>
          <w:szCs w:val="20"/>
          <w:lang w:val="en-US"/>
        </w:rPr>
      </w:pPr>
      <w:r w:rsidRPr="000D18E0">
        <w:rPr>
          <w:rFonts w:ascii="Arial" w:hAnsi="Arial" w:cs="Arial"/>
          <w:sz w:val="20"/>
          <w:szCs w:val="20"/>
          <w:lang w:val="en-US"/>
        </w:rPr>
        <w:t>Through lectures, discussions, group case studies, field trips</w:t>
      </w:r>
      <w:r w:rsidR="00E36802">
        <w:rPr>
          <w:rFonts w:ascii="Arial" w:hAnsi="Arial" w:cs="Arial"/>
          <w:sz w:val="20"/>
          <w:szCs w:val="20"/>
          <w:lang w:val="en-US"/>
        </w:rPr>
        <w:t>, films</w:t>
      </w:r>
      <w:r w:rsidRPr="000D18E0">
        <w:rPr>
          <w:rFonts w:ascii="Arial" w:hAnsi="Arial" w:cs="Arial"/>
          <w:sz w:val="20"/>
          <w:szCs w:val="20"/>
          <w:lang w:val="en-US"/>
        </w:rPr>
        <w:t xml:space="preserve"> and written analyses we will examine the marketing function from critical, strategic and personal points of view. This course has been paired with courses from a variety of disciplines, such as communications, gender studies, comparative literature and psychology to provide an in-depth and fully comprehensive understanding of how marketing works</w:t>
      </w:r>
      <w:r w:rsidR="00E36802">
        <w:rPr>
          <w:rFonts w:ascii="Arial" w:hAnsi="Arial" w:cs="Arial"/>
          <w:sz w:val="20"/>
          <w:szCs w:val="20"/>
          <w:lang w:val="en-US"/>
        </w:rPr>
        <w:t xml:space="preserve"> from a business and a personal perspective</w:t>
      </w:r>
      <w:r w:rsidRPr="000D18E0">
        <w:rPr>
          <w:rFonts w:ascii="Arial" w:hAnsi="Arial" w:cs="Arial"/>
          <w:sz w:val="20"/>
          <w:szCs w:val="20"/>
          <w:lang w:val="en-US"/>
        </w:rPr>
        <w:t xml:space="preserve">. </w:t>
      </w:r>
    </w:p>
    <w:p w14:paraId="6CF9C1A3" w14:textId="77777777" w:rsidR="000D18E0" w:rsidRPr="000D18E0" w:rsidRDefault="000D18E0" w:rsidP="000D18E0">
      <w:pPr>
        <w:jc w:val="both"/>
        <w:rPr>
          <w:rFonts w:ascii="Arial" w:hAnsi="Arial" w:cs="Arial"/>
          <w:sz w:val="20"/>
          <w:szCs w:val="20"/>
          <w:lang w:val="en-US"/>
        </w:rPr>
      </w:pPr>
    </w:p>
    <w:p w14:paraId="454808FD" w14:textId="21A49BE1" w:rsidR="00DA7E65" w:rsidRPr="00DA7E65" w:rsidRDefault="0084179C" w:rsidP="00DA7E65">
      <w:pPr>
        <w:jc w:val="both"/>
        <w:rPr>
          <w:rFonts w:ascii="Arial" w:hAnsi="Arial" w:cs="Arial"/>
          <w:sz w:val="20"/>
          <w:szCs w:val="20"/>
          <w:lang w:val="en-US"/>
        </w:rPr>
      </w:pPr>
      <w:r>
        <w:rPr>
          <w:rFonts w:ascii="Arial" w:hAnsi="Arial" w:cs="Arial"/>
          <w:sz w:val="20"/>
          <w:szCs w:val="20"/>
          <w:lang w:val="en-US"/>
        </w:rPr>
        <w:t xml:space="preserve">Students will also be given </w:t>
      </w:r>
      <w:r w:rsidR="00A90814">
        <w:rPr>
          <w:rFonts w:ascii="Arial" w:hAnsi="Arial" w:cs="Arial"/>
          <w:sz w:val="20"/>
          <w:szCs w:val="20"/>
          <w:lang w:val="en-US"/>
        </w:rPr>
        <w:t>extensive exposure to</w:t>
      </w:r>
      <w:r>
        <w:rPr>
          <w:rFonts w:ascii="Arial" w:hAnsi="Arial" w:cs="Arial"/>
          <w:sz w:val="20"/>
          <w:szCs w:val="20"/>
          <w:lang w:val="en-US"/>
        </w:rPr>
        <w:t xml:space="preserve"> </w:t>
      </w:r>
      <w:r w:rsidR="00DA7E65" w:rsidRPr="00DA7E65">
        <w:rPr>
          <w:rFonts w:ascii="Arial" w:hAnsi="Arial" w:cs="Arial"/>
          <w:sz w:val="20"/>
          <w:szCs w:val="20"/>
          <w:lang w:val="en-US"/>
        </w:rPr>
        <w:t>the core issues marketing professionals face when moving into international markets. The key areas of culture, economic forces, political and legal issues, infras</w:t>
      </w:r>
      <w:r w:rsidR="00DA7E65">
        <w:rPr>
          <w:rFonts w:ascii="Arial" w:hAnsi="Arial" w:cs="Arial"/>
          <w:sz w:val="20"/>
          <w:szCs w:val="20"/>
          <w:lang w:val="en-US"/>
        </w:rPr>
        <w:t xml:space="preserve">tructure, and language will be </w:t>
      </w:r>
      <w:r w:rsidR="006E1DF2">
        <w:rPr>
          <w:rFonts w:ascii="Arial" w:hAnsi="Arial" w:cs="Arial"/>
          <w:sz w:val="20"/>
          <w:szCs w:val="20"/>
          <w:lang w:val="en-US"/>
        </w:rPr>
        <w:t>considered</w:t>
      </w:r>
      <w:r w:rsidR="00907132">
        <w:rPr>
          <w:rFonts w:ascii="Arial" w:hAnsi="Arial" w:cs="Arial"/>
          <w:sz w:val="20"/>
          <w:szCs w:val="20"/>
          <w:lang w:val="en-US"/>
        </w:rPr>
        <w:t xml:space="preserve">. </w:t>
      </w:r>
      <w:r w:rsidR="00A90814">
        <w:rPr>
          <w:rFonts w:ascii="Arial" w:hAnsi="Arial" w:cs="Arial"/>
          <w:sz w:val="20"/>
          <w:szCs w:val="20"/>
          <w:lang w:val="en-US"/>
        </w:rPr>
        <w:t xml:space="preserve">Case studies and readings will explore marketing challenges that are present in various global regions (North America, South America, Western Europe, Eastern Europe, South Asia, East Asia, </w:t>
      </w:r>
      <w:r w:rsidR="0032040C">
        <w:rPr>
          <w:rFonts w:ascii="Arial" w:hAnsi="Arial" w:cs="Arial"/>
          <w:sz w:val="20"/>
          <w:szCs w:val="20"/>
          <w:lang w:val="en-US"/>
        </w:rPr>
        <w:t xml:space="preserve">Southeast Asia, </w:t>
      </w:r>
      <w:r w:rsidR="00A90814">
        <w:rPr>
          <w:rFonts w:ascii="Arial" w:hAnsi="Arial" w:cs="Arial"/>
          <w:sz w:val="20"/>
          <w:szCs w:val="20"/>
          <w:lang w:val="en-US"/>
        </w:rPr>
        <w:t xml:space="preserve">Middle East, </w:t>
      </w:r>
      <w:r w:rsidR="00E36802">
        <w:rPr>
          <w:rFonts w:ascii="Arial" w:hAnsi="Arial" w:cs="Arial"/>
          <w:sz w:val="20"/>
          <w:szCs w:val="20"/>
          <w:lang w:val="en-US"/>
        </w:rPr>
        <w:t>and Africa</w:t>
      </w:r>
      <w:r w:rsidR="00A90814">
        <w:rPr>
          <w:rFonts w:ascii="Arial" w:hAnsi="Arial" w:cs="Arial"/>
          <w:sz w:val="20"/>
          <w:szCs w:val="20"/>
          <w:lang w:val="en-US"/>
        </w:rPr>
        <w:t>).</w:t>
      </w:r>
      <w:r w:rsidR="00E36802">
        <w:rPr>
          <w:rFonts w:ascii="Arial" w:hAnsi="Arial" w:cs="Arial"/>
          <w:sz w:val="20"/>
          <w:szCs w:val="20"/>
          <w:lang w:val="en-US"/>
        </w:rPr>
        <w:t xml:space="preserve"> Students are encouraged to bring their personal observations and experiences in these various market regions into their course work and participation.</w:t>
      </w:r>
    </w:p>
    <w:p w14:paraId="3922011B" w14:textId="77777777" w:rsidR="006E1DF2" w:rsidRDefault="006E1DF2" w:rsidP="00E36CBC">
      <w:pPr>
        <w:jc w:val="both"/>
        <w:rPr>
          <w:rFonts w:ascii="Arial" w:hAnsi="Arial" w:cs="Arial"/>
          <w:sz w:val="20"/>
          <w:szCs w:val="20"/>
          <w:lang w:val="en-US"/>
        </w:rPr>
      </w:pPr>
    </w:p>
    <w:p w14:paraId="3C109672" w14:textId="0198D33A" w:rsidR="00E36CBC" w:rsidRPr="003248A9" w:rsidRDefault="00E36CBC" w:rsidP="00E36CBC">
      <w:pPr>
        <w:jc w:val="both"/>
        <w:rPr>
          <w:rFonts w:ascii="Arial" w:hAnsi="Arial" w:cs="Arial"/>
          <w:sz w:val="20"/>
          <w:szCs w:val="20"/>
          <w:lang w:val="en-US"/>
        </w:rPr>
      </w:pPr>
      <w:r w:rsidRPr="003248A9">
        <w:rPr>
          <w:rFonts w:ascii="Arial" w:hAnsi="Arial" w:cs="Arial"/>
          <w:sz w:val="20"/>
          <w:szCs w:val="20"/>
          <w:lang w:val="en-US"/>
        </w:rPr>
        <w:t xml:space="preserve">A key component of the course is to develop a thoughtful and critical understanding of mainstream marketing concepts and practices and </w:t>
      </w:r>
      <w:r w:rsidR="00907132">
        <w:rPr>
          <w:rFonts w:ascii="Arial" w:hAnsi="Arial" w:cs="Arial"/>
          <w:sz w:val="20"/>
          <w:szCs w:val="20"/>
          <w:lang w:val="en-US"/>
        </w:rPr>
        <w:t>for students to</w:t>
      </w:r>
      <w:r w:rsidRPr="003248A9">
        <w:rPr>
          <w:rFonts w:ascii="Arial" w:hAnsi="Arial" w:cs="Arial"/>
          <w:sz w:val="20"/>
          <w:szCs w:val="20"/>
          <w:lang w:val="en-US"/>
        </w:rPr>
        <w:t xml:space="preserve"> gain the ability to relate marketing to other asp</w:t>
      </w:r>
      <w:r w:rsidR="008E0FFE">
        <w:rPr>
          <w:rFonts w:ascii="Arial" w:hAnsi="Arial" w:cs="Arial"/>
          <w:sz w:val="20"/>
          <w:szCs w:val="20"/>
          <w:lang w:val="en-US"/>
        </w:rPr>
        <w:t>ects of business administration</w:t>
      </w:r>
      <w:r w:rsidR="001A1130">
        <w:rPr>
          <w:rFonts w:ascii="Arial" w:hAnsi="Arial" w:cs="Arial"/>
          <w:sz w:val="20"/>
          <w:szCs w:val="20"/>
          <w:lang w:val="en-US"/>
        </w:rPr>
        <w:t xml:space="preserve"> and communications</w:t>
      </w:r>
      <w:r w:rsidR="008E0FFE">
        <w:rPr>
          <w:rFonts w:ascii="Arial" w:hAnsi="Arial" w:cs="Arial"/>
          <w:sz w:val="20"/>
          <w:szCs w:val="20"/>
          <w:lang w:val="en-US"/>
        </w:rPr>
        <w:t xml:space="preserve">, as well as to </w:t>
      </w:r>
      <w:r w:rsidR="00907132">
        <w:rPr>
          <w:rFonts w:ascii="Arial" w:hAnsi="Arial" w:cs="Arial"/>
          <w:sz w:val="20"/>
          <w:szCs w:val="20"/>
          <w:lang w:val="en-US"/>
        </w:rPr>
        <w:t>their</w:t>
      </w:r>
      <w:r w:rsidR="008E0FFE">
        <w:rPr>
          <w:rFonts w:ascii="Arial" w:hAnsi="Arial" w:cs="Arial"/>
          <w:sz w:val="20"/>
          <w:szCs w:val="20"/>
          <w:lang w:val="en-US"/>
        </w:rPr>
        <w:t xml:space="preserve"> own decisions as consumers.</w:t>
      </w:r>
    </w:p>
    <w:p w14:paraId="6368690E" w14:textId="77777777" w:rsidR="00E36CBC" w:rsidRDefault="00E36CBC">
      <w:pPr>
        <w:rPr>
          <w:rFonts w:ascii="Arial" w:hAnsi="Arial" w:cs="Arial"/>
          <w:sz w:val="20"/>
          <w:szCs w:val="20"/>
          <w:lang w:val="en-US"/>
        </w:rPr>
      </w:pPr>
    </w:p>
    <w:p w14:paraId="37932F87" w14:textId="77777777" w:rsidR="00E36CBC" w:rsidRDefault="00E36CBC">
      <w:pPr>
        <w:rPr>
          <w:rFonts w:ascii="Arial" w:hAnsi="Arial" w:cs="Arial"/>
          <w:b/>
          <w:bCs/>
          <w:color w:val="0000FF"/>
          <w:sz w:val="20"/>
          <w:szCs w:val="20"/>
          <w:u w:val="single"/>
          <w:lang w:val="en-US"/>
        </w:rPr>
      </w:pPr>
      <w:r w:rsidRPr="002453FD">
        <w:rPr>
          <w:rFonts w:ascii="Arial" w:hAnsi="Arial" w:cs="Arial"/>
          <w:b/>
          <w:bCs/>
          <w:color w:val="0000FF"/>
          <w:sz w:val="20"/>
          <w:szCs w:val="20"/>
          <w:u w:val="single"/>
          <w:lang w:val="en-US"/>
        </w:rPr>
        <w:t>STUDENT LEARNING GOALS</w:t>
      </w:r>
      <w:r>
        <w:rPr>
          <w:rFonts w:ascii="Arial" w:hAnsi="Arial" w:cs="Arial"/>
          <w:b/>
          <w:bCs/>
          <w:color w:val="0000FF"/>
          <w:sz w:val="20"/>
          <w:szCs w:val="20"/>
          <w:u w:val="single"/>
          <w:lang w:val="en-US"/>
        </w:rPr>
        <w:t>:</w:t>
      </w:r>
    </w:p>
    <w:p w14:paraId="24932809" w14:textId="77777777" w:rsidR="00E36CBC" w:rsidRDefault="00E36CBC">
      <w:pPr>
        <w:rPr>
          <w:rFonts w:ascii="Arial" w:hAnsi="Arial" w:cs="Arial"/>
          <w:b/>
          <w:bCs/>
          <w:color w:val="0000FF"/>
          <w:sz w:val="20"/>
          <w:szCs w:val="20"/>
          <w:u w:val="single"/>
          <w:lang w:val="en-US"/>
        </w:rPr>
      </w:pPr>
    </w:p>
    <w:p w14:paraId="3C739A84" w14:textId="77777777" w:rsidR="00E36CBC" w:rsidRDefault="00E36CBC" w:rsidP="00E36CBC">
      <w:pPr>
        <w:jc w:val="both"/>
        <w:rPr>
          <w:rFonts w:ascii="Arial" w:hAnsi="Arial" w:cs="Arial"/>
          <w:bCs/>
          <w:sz w:val="20"/>
          <w:szCs w:val="20"/>
          <w:lang w:val="en-US"/>
        </w:rPr>
      </w:pPr>
      <w:r w:rsidRPr="003248A9">
        <w:rPr>
          <w:rFonts w:ascii="Arial" w:hAnsi="Arial" w:cs="Arial"/>
          <w:bCs/>
          <w:sz w:val="20"/>
          <w:szCs w:val="20"/>
          <w:lang w:val="en-US"/>
        </w:rPr>
        <w:t>Upon successful completion of this course, students should be able to:</w:t>
      </w:r>
    </w:p>
    <w:p w14:paraId="44BBC4E1" w14:textId="77777777" w:rsidR="00E36802" w:rsidRPr="003248A9" w:rsidRDefault="00E36802" w:rsidP="00E36CBC">
      <w:pPr>
        <w:jc w:val="both"/>
        <w:rPr>
          <w:rFonts w:ascii="Arial" w:hAnsi="Arial" w:cs="Arial"/>
          <w:bCs/>
          <w:sz w:val="20"/>
          <w:szCs w:val="20"/>
          <w:lang w:val="en-US"/>
        </w:rPr>
      </w:pPr>
    </w:p>
    <w:p w14:paraId="39FB8B1A" w14:textId="77777777" w:rsidR="00E36CBC" w:rsidRPr="00743573" w:rsidRDefault="00E36CBC" w:rsidP="00E36CBC">
      <w:pPr>
        <w:numPr>
          <w:ilvl w:val="0"/>
          <w:numId w:val="4"/>
        </w:numPr>
        <w:jc w:val="both"/>
        <w:rPr>
          <w:rFonts w:ascii="Arial" w:hAnsi="Arial" w:cs="Arial"/>
          <w:bCs/>
          <w:sz w:val="20"/>
          <w:szCs w:val="20"/>
          <w:lang w:val="en-US"/>
        </w:rPr>
      </w:pPr>
      <w:r w:rsidRPr="00743573">
        <w:rPr>
          <w:rFonts w:ascii="Arial" w:hAnsi="Arial" w:cs="Arial"/>
          <w:bCs/>
          <w:sz w:val="20"/>
          <w:szCs w:val="20"/>
          <w:lang w:val="en-US"/>
        </w:rPr>
        <w:t>Understand the marketing mix.</w:t>
      </w:r>
    </w:p>
    <w:p w14:paraId="0214336D" w14:textId="77777777" w:rsidR="00E36CBC" w:rsidRPr="00743573" w:rsidRDefault="00E36CBC" w:rsidP="00E36CBC">
      <w:pPr>
        <w:numPr>
          <w:ilvl w:val="0"/>
          <w:numId w:val="4"/>
        </w:numPr>
        <w:jc w:val="both"/>
        <w:rPr>
          <w:rFonts w:ascii="Arial" w:hAnsi="Arial" w:cs="Arial"/>
          <w:bCs/>
          <w:sz w:val="20"/>
          <w:szCs w:val="20"/>
          <w:lang w:val="en-US"/>
        </w:rPr>
      </w:pPr>
      <w:r w:rsidRPr="00743573">
        <w:rPr>
          <w:rFonts w:ascii="Arial" w:hAnsi="Arial" w:cs="Arial"/>
          <w:bCs/>
          <w:sz w:val="20"/>
          <w:szCs w:val="20"/>
          <w:lang w:val="en-US"/>
        </w:rPr>
        <w:t>Understand the link between customer needs/desires and product/service design.</w:t>
      </w:r>
    </w:p>
    <w:p w14:paraId="5C057AF1" w14:textId="77777777" w:rsidR="00E36CBC" w:rsidRPr="003248A9" w:rsidRDefault="00E36CBC" w:rsidP="00E36CBC">
      <w:pPr>
        <w:numPr>
          <w:ilvl w:val="0"/>
          <w:numId w:val="4"/>
        </w:numPr>
        <w:jc w:val="both"/>
        <w:rPr>
          <w:rFonts w:ascii="Arial" w:hAnsi="Arial" w:cs="Arial"/>
          <w:bCs/>
          <w:sz w:val="20"/>
          <w:szCs w:val="20"/>
          <w:lang w:val="en-US"/>
        </w:rPr>
      </w:pPr>
      <w:r w:rsidRPr="00743573">
        <w:rPr>
          <w:rFonts w:ascii="Arial" w:hAnsi="Arial" w:cs="Arial"/>
          <w:bCs/>
          <w:sz w:val="20"/>
          <w:szCs w:val="20"/>
          <w:lang w:val="en-US"/>
        </w:rPr>
        <w:t>Understand the role of marketing in the development of business strategies.</w:t>
      </w:r>
    </w:p>
    <w:p w14:paraId="594A5F0C" w14:textId="77777777" w:rsidR="00E36CBC" w:rsidRDefault="00E36CBC" w:rsidP="00E36CBC">
      <w:pPr>
        <w:numPr>
          <w:ilvl w:val="0"/>
          <w:numId w:val="4"/>
        </w:numPr>
        <w:jc w:val="both"/>
        <w:rPr>
          <w:rFonts w:ascii="Arial" w:hAnsi="Arial" w:cs="Arial"/>
          <w:bCs/>
          <w:sz w:val="20"/>
          <w:szCs w:val="20"/>
          <w:lang w:val="en-US"/>
        </w:rPr>
      </w:pPr>
      <w:r w:rsidRPr="003248A9">
        <w:rPr>
          <w:rFonts w:ascii="Arial" w:hAnsi="Arial" w:cs="Arial"/>
          <w:bCs/>
          <w:sz w:val="20"/>
          <w:szCs w:val="20"/>
          <w:lang w:val="en-US"/>
        </w:rPr>
        <w:t>Explain the effects of marketing in business decision-making in a variety of contexts.</w:t>
      </w:r>
    </w:p>
    <w:p w14:paraId="3D6FA448" w14:textId="71CA68F3" w:rsidR="00637CA6" w:rsidRPr="003248A9" w:rsidRDefault="00637CA6" w:rsidP="00E36CBC">
      <w:pPr>
        <w:numPr>
          <w:ilvl w:val="0"/>
          <w:numId w:val="4"/>
        </w:numPr>
        <w:jc w:val="both"/>
        <w:rPr>
          <w:rFonts w:ascii="Arial" w:hAnsi="Arial" w:cs="Arial"/>
          <w:bCs/>
          <w:sz w:val="20"/>
          <w:szCs w:val="20"/>
          <w:lang w:val="en-US"/>
        </w:rPr>
      </w:pPr>
      <w:r>
        <w:rPr>
          <w:rFonts w:ascii="Arial" w:hAnsi="Arial" w:cs="Arial"/>
          <w:bCs/>
          <w:sz w:val="20"/>
          <w:szCs w:val="20"/>
          <w:lang w:val="en-US"/>
        </w:rPr>
        <w:t>Und</w:t>
      </w:r>
      <w:r w:rsidR="000F13DF">
        <w:rPr>
          <w:rFonts w:ascii="Arial" w:hAnsi="Arial" w:cs="Arial"/>
          <w:bCs/>
          <w:sz w:val="20"/>
          <w:szCs w:val="20"/>
          <w:lang w:val="en-US"/>
        </w:rPr>
        <w:t>erstand how psychology, literature and communications theories are present in</w:t>
      </w:r>
      <w:r w:rsidR="0065575A">
        <w:rPr>
          <w:rFonts w:ascii="Arial" w:hAnsi="Arial" w:cs="Arial"/>
          <w:bCs/>
          <w:sz w:val="20"/>
          <w:szCs w:val="20"/>
          <w:lang w:val="en-US"/>
        </w:rPr>
        <w:t xml:space="preserve"> and influence</w:t>
      </w:r>
      <w:r w:rsidR="000F13DF">
        <w:rPr>
          <w:rFonts w:ascii="Arial" w:hAnsi="Arial" w:cs="Arial"/>
          <w:bCs/>
          <w:sz w:val="20"/>
          <w:szCs w:val="20"/>
          <w:lang w:val="en-US"/>
        </w:rPr>
        <w:t xml:space="preserve"> marketing practices and theories.</w:t>
      </w:r>
    </w:p>
    <w:p w14:paraId="152D24A1" w14:textId="12B32592" w:rsidR="00E36CBC" w:rsidRPr="003248A9" w:rsidRDefault="00347ECB" w:rsidP="00E36CBC">
      <w:pPr>
        <w:numPr>
          <w:ilvl w:val="0"/>
          <w:numId w:val="4"/>
        </w:numPr>
        <w:jc w:val="both"/>
        <w:rPr>
          <w:rFonts w:ascii="Arial" w:hAnsi="Arial" w:cs="Arial"/>
          <w:bCs/>
          <w:sz w:val="20"/>
          <w:szCs w:val="20"/>
          <w:lang w:val="en-US"/>
        </w:rPr>
      </w:pPr>
      <w:r>
        <w:rPr>
          <w:rFonts w:ascii="Arial" w:hAnsi="Arial" w:cs="Arial"/>
          <w:bCs/>
          <w:sz w:val="20"/>
          <w:szCs w:val="20"/>
          <w:lang w:val="en-US"/>
        </w:rPr>
        <w:t>Critically e</w:t>
      </w:r>
      <w:r w:rsidR="00E36CBC" w:rsidRPr="003248A9">
        <w:rPr>
          <w:rFonts w:ascii="Arial" w:hAnsi="Arial" w:cs="Arial"/>
          <w:bCs/>
          <w:sz w:val="20"/>
          <w:szCs w:val="20"/>
          <w:lang w:val="en-US"/>
        </w:rPr>
        <w:t>valuate specific marketing activities according to ethical and socially responsible criteria.</w:t>
      </w:r>
    </w:p>
    <w:p w14:paraId="7FE30316" w14:textId="77777777" w:rsidR="00E36CBC" w:rsidRPr="003248A9" w:rsidRDefault="00E36CBC" w:rsidP="00E36CBC">
      <w:pPr>
        <w:numPr>
          <w:ilvl w:val="0"/>
          <w:numId w:val="4"/>
        </w:numPr>
        <w:jc w:val="both"/>
        <w:rPr>
          <w:rFonts w:ascii="Arial" w:hAnsi="Arial" w:cs="Arial"/>
          <w:bCs/>
          <w:sz w:val="20"/>
          <w:szCs w:val="20"/>
          <w:lang w:val="en-US"/>
        </w:rPr>
      </w:pPr>
      <w:r w:rsidRPr="003248A9">
        <w:rPr>
          <w:rFonts w:ascii="Arial" w:hAnsi="Arial" w:cs="Arial"/>
          <w:bCs/>
          <w:sz w:val="20"/>
          <w:szCs w:val="20"/>
          <w:lang w:val="en-US"/>
        </w:rPr>
        <w:t>Discuss marketing using generally accepted terminology and concepts.</w:t>
      </w:r>
    </w:p>
    <w:p w14:paraId="42FA5196" w14:textId="77777777" w:rsidR="00E36CBC" w:rsidRPr="003248A9" w:rsidRDefault="00E36CBC" w:rsidP="00E36CBC">
      <w:pPr>
        <w:numPr>
          <w:ilvl w:val="0"/>
          <w:numId w:val="4"/>
        </w:numPr>
        <w:jc w:val="both"/>
        <w:rPr>
          <w:rFonts w:ascii="Arial" w:hAnsi="Arial" w:cs="Arial"/>
          <w:bCs/>
          <w:sz w:val="20"/>
          <w:szCs w:val="20"/>
          <w:lang w:val="en-US"/>
        </w:rPr>
      </w:pPr>
      <w:r w:rsidRPr="003248A9">
        <w:rPr>
          <w:rFonts w:ascii="Arial" w:hAnsi="Arial" w:cs="Arial"/>
          <w:bCs/>
          <w:sz w:val="20"/>
          <w:szCs w:val="20"/>
          <w:lang w:val="en-US"/>
        </w:rPr>
        <w:t>Demonstrate an ability to research, produce and execute a professional presentation on a specific marketing topic.</w:t>
      </w:r>
    </w:p>
    <w:p w14:paraId="5B44499E" w14:textId="77777777" w:rsidR="0036069D" w:rsidRDefault="0036069D">
      <w:pPr>
        <w:rPr>
          <w:rFonts w:ascii="Arial" w:hAnsi="Arial" w:cs="Arial"/>
          <w:b/>
          <w:bCs/>
          <w:sz w:val="20"/>
          <w:szCs w:val="20"/>
          <w:u w:val="single"/>
          <w:lang w:val="en-US"/>
        </w:rPr>
      </w:pPr>
    </w:p>
    <w:p w14:paraId="727CB95C" w14:textId="48E7D7B0" w:rsidR="00E36802" w:rsidRPr="00E36802" w:rsidRDefault="00E36802">
      <w:pPr>
        <w:rPr>
          <w:rFonts w:ascii="Arial" w:hAnsi="Arial" w:cs="Arial"/>
          <w:bCs/>
          <w:sz w:val="20"/>
          <w:szCs w:val="20"/>
          <w:lang w:val="en-US"/>
        </w:rPr>
      </w:pPr>
      <w:r>
        <w:rPr>
          <w:rFonts w:ascii="Arial" w:hAnsi="Arial" w:cs="Arial"/>
          <w:bCs/>
          <w:sz w:val="20"/>
          <w:szCs w:val="20"/>
          <w:lang w:val="en-US"/>
        </w:rPr>
        <w:t>As you can see, we have some highly ambitious goals in this course. The learning goals are consistent with a</w:t>
      </w:r>
      <w:r w:rsidR="00EF14E5">
        <w:rPr>
          <w:rFonts w:ascii="Arial" w:hAnsi="Arial" w:cs="Arial"/>
          <w:bCs/>
          <w:sz w:val="20"/>
          <w:szCs w:val="20"/>
          <w:lang w:val="en-US"/>
        </w:rPr>
        <w:t>n</w:t>
      </w:r>
      <w:r>
        <w:rPr>
          <w:rFonts w:ascii="Arial" w:hAnsi="Arial" w:cs="Arial"/>
          <w:bCs/>
          <w:sz w:val="20"/>
          <w:szCs w:val="20"/>
          <w:lang w:val="en-US"/>
        </w:rPr>
        <w:t xml:space="preserve"> intermediate</w:t>
      </w:r>
      <w:r w:rsidR="00EF14E5">
        <w:rPr>
          <w:rFonts w:ascii="Arial" w:hAnsi="Arial" w:cs="Arial"/>
          <w:bCs/>
          <w:sz w:val="20"/>
          <w:szCs w:val="20"/>
          <w:lang w:val="en-US"/>
        </w:rPr>
        <w:t xml:space="preserve"> university</w:t>
      </w:r>
      <w:r>
        <w:rPr>
          <w:rFonts w:ascii="Arial" w:hAnsi="Arial" w:cs="Arial"/>
          <w:bCs/>
          <w:sz w:val="20"/>
          <w:szCs w:val="20"/>
          <w:lang w:val="en-US"/>
        </w:rPr>
        <w:t xml:space="preserve">-level Marketing course. </w:t>
      </w:r>
      <w:r w:rsidR="009C1A6F">
        <w:rPr>
          <w:rFonts w:ascii="Arial" w:hAnsi="Arial" w:cs="Arial"/>
          <w:bCs/>
          <w:sz w:val="20"/>
          <w:szCs w:val="20"/>
          <w:lang w:val="en-US"/>
        </w:rPr>
        <w:t xml:space="preserve">Likewise, you will </w:t>
      </w:r>
      <w:r w:rsidR="00EF14E5">
        <w:rPr>
          <w:rFonts w:ascii="Arial" w:hAnsi="Arial" w:cs="Arial"/>
          <w:bCs/>
          <w:sz w:val="20"/>
          <w:szCs w:val="20"/>
          <w:lang w:val="en-US"/>
        </w:rPr>
        <w:t>cover</w:t>
      </w:r>
      <w:r w:rsidR="009C1A6F">
        <w:rPr>
          <w:rFonts w:ascii="Arial" w:hAnsi="Arial" w:cs="Arial"/>
          <w:bCs/>
          <w:sz w:val="20"/>
          <w:szCs w:val="20"/>
          <w:lang w:val="en-US"/>
        </w:rPr>
        <w:t xml:space="preserve"> material that will be very useful if you choose to go on with a degree from the International Business Administration or Communications departments. (The course fulfills a core </w:t>
      </w:r>
      <w:r w:rsidR="00EF14E5">
        <w:rPr>
          <w:rFonts w:ascii="Arial" w:hAnsi="Arial" w:cs="Arial"/>
          <w:bCs/>
          <w:sz w:val="20"/>
          <w:szCs w:val="20"/>
          <w:lang w:val="en-US"/>
        </w:rPr>
        <w:t xml:space="preserve">major </w:t>
      </w:r>
      <w:r w:rsidR="009C1A6F">
        <w:rPr>
          <w:rFonts w:ascii="Arial" w:hAnsi="Arial" w:cs="Arial"/>
          <w:bCs/>
          <w:sz w:val="20"/>
          <w:szCs w:val="20"/>
          <w:lang w:val="en-US"/>
        </w:rPr>
        <w:t xml:space="preserve">requirement in both departments.) </w:t>
      </w:r>
      <w:r>
        <w:rPr>
          <w:rFonts w:ascii="Arial" w:hAnsi="Arial" w:cs="Arial"/>
          <w:bCs/>
          <w:sz w:val="20"/>
          <w:szCs w:val="20"/>
          <w:lang w:val="en-US"/>
        </w:rPr>
        <w:t xml:space="preserve">It is therefore essential that you read this document fully to understand how the course works and what will be expected of you. For many of you this will be your first semester of university-level work. Please keep in mind that your individual efforts on assignments, readings, group work and studying outside of class </w:t>
      </w:r>
      <w:r w:rsidR="00EF14E5">
        <w:rPr>
          <w:rFonts w:ascii="Arial" w:hAnsi="Arial" w:cs="Arial"/>
          <w:bCs/>
          <w:sz w:val="20"/>
          <w:szCs w:val="20"/>
          <w:lang w:val="en-US"/>
        </w:rPr>
        <w:t>directly relates to</w:t>
      </w:r>
      <w:r>
        <w:rPr>
          <w:rFonts w:ascii="Arial" w:hAnsi="Arial" w:cs="Arial"/>
          <w:bCs/>
          <w:sz w:val="20"/>
          <w:szCs w:val="20"/>
          <w:lang w:val="en-US"/>
        </w:rPr>
        <w:t xml:space="preserve"> how well you do in the course.</w:t>
      </w:r>
    </w:p>
    <w:p w14:paraId="095324D4" w14:textId="14F39F9F" w:rsidR="00E36CBC" w:rsidRDefault="00F448CF">
      <w:pPr>
        <w:rPr>
          <w:rFonts w:ascii="Arial" w:hAnsi="Arial" w:cs="Arial"/>
          <w:b/>
          <w:bCs/>
          <w:color w:val="0000FF"/>
          <w:sz w:val="20"/>
          <w:szCs w:val="20"/>
          <w:u w:val="single"/>
          <w:lang w:val="en-US"/>
        </w:rPr>
      </w:pPr>
      <w:r>
        <w:rPr>
          <w:rFonts w:ascii="Arial" w:hAnsi="Arial" w:cs="Arial"/>
          <w:b/>
          <w:bCs/>
          <w:color w:val="0000FF"/>
          <w:sz w:val="20"/>
          <w:szCs w:val="20"/>
          <w:u w:val="single"/>
          <w:lang w:val="en-US"/>
        </w:rPr>
        <w:lastRenderedPageBreak/>
        <w:t xml:space="preserve">REQUIRED </w:t>
      </w:r>
      <w:r w:rsidR="00E36CBC">
        <w:rPr>
          <w:rFonts w:ascii="Arial" w:hAnsi="Arial" w:cs="Arial"/>
          <w:b/>
          <w:bCs/>
          <w:color w:val="0000FF"/>
          <w:sz w:val="20"/>
          <w:szCs w:val="20"/>
          <w:u w:val="single"/>
          <w:lang w:val="en-US"/>
        </w:rPr>
        <w:t>BOOKS:</w:t>
      </w:r>
    </w:p>
    <w:p w14:paraId="55B89BED" w14:textId="77777777" w:rsidR="00E36CBC" w:rsidRDefault="00E36CBC">
      <w:pPr>
        <w:rPr>
          <w:rFonts w:ascii="Arial" w:hAnsi="Arial" w:cs="Arial"/>
          <w:sz w:val="20"/>
          <w:szCs w:val="20"/>
          <w:lang w:val="en-US"/>
        </w:rPr>
      </w:pPr>
    </w:p>
    <w:p w14:paraId="2642B4CE" w14:textId="7B11FAD9" w:rsidR="00E36CBC" w:rsidRDefault="003F0114" w:rsidP="00E36CBC">
      <w:pPr>
        <w:jc w:val="both"/>
        <w:rPr>
          <w:rFonts w:ascii="Arial" w:hAnsi="Arial" w:cs="Arial"/>
          <w:sz w:val="20"/>
          <w:szCs w:val="20"/>
          <w:lang w:val="en-US"/>
        </w:rPr>
      </w:pPr>
      <w:r>
        <w:rPr>
          <w:rFonts w:ascii="Arial" w:hAnsi="Arial" w:cs="Arial"/>
          <w:sz w:val="20"/>
          <w:szCs w:val="20"/>
          <w:lang w:val="en-US"/>
        </w:rPr>
        <w:t>The textbook, articles, and cases are all</w:t>
      </w:r>
      <w:r w:rsidR="00E36CBC">
        <w:rPr>
          <w:rFonts w:ascii="Arial" w:hAnsi="Arial" w:cs="Arial"/>
          <w:sz w:val="20"/>
          <w:szCs w:val="20"/>
          <w:lang w:val="en-US"/>
        </w:rPr>
        <w:t xml:space="preserve"> required</w:t>
      </w:r>
      <w:r>
        <w:rPr>
          <w:rFonts w:ascii="Arial" w:hAnsi="Arial" w:cs="Arial"/>
          <w:sz w:val="20"/>
          <w:szCs w:val="20"/>
          <w:lang w:val="en-US"/>
        </w:rPr>
        <w:t xml:space="preserve"> materials</w:t>
      </w:r>
      <w:r w:rsidR="00E36CBC">
        <w:rPr>
          <w:rFonts w:ascii="Arial" w:hAnsi="Arial" w:cs="Arial"/>
          <w:sz w:val="20"/>
          <w:szCs w:val="20"/>
          <w:lang w:val="en-US"/>
        </w:rPr>
        <w:t>.  Please bring these materials to class for activities and discussions</w:t>
      </w:r>
      <w:r>
        <w:rPr>
          <w:rFonts w:ascii="Arial" w:hAnsi="Arial" w:cs="Arial"/>
          <w:sz w:val="20"/>
          <w:szCs w:val="20"/>
          <w:lang w:val="en-US"/>
        </w:rPr>
        <w:t xml:space="preserve"> (see course outline)</w:t>
      </w:r>
      <w:r w:rsidR="00E36CBC">
        <w:rPr>
          <w:rFonts w:ascii="Arial" w:hAnsi="Arial" w:cs="Arial"/>
          <w:sz w:val="20"/>
          <w:szCs w:val="20"/>
          <w:lang w:val="en-US"/>
        </w:rPr>
        <w:t>. Any other materials will be given to you during class or posted on the Blackboard system before each course.</w:t>
      </w:r>
      <w:r>
        <w:rPr>
          <w:rFonts w:ascii="Arial" w:hAnsi="Arial" w:cs="Arial"/>
          <w:sz w:val="20"/>
          <w:szCs w:val="20"/>
          <w:lang w:val="en-US"/>
        </w:rPr>
        <w:t xml:space="preserve"> Moreover, you will find supplementary materials available on Blackboard</w:t>
      </w:r>
      <w:r w:rsidR="00907132">
        <w:rPr>
          <w:rFonts w:ascii="Arial" w:hAnsi="Arial" w:cs="Arial"/>
          <w:sz w:val="20"/>
          <w:szCs w:val="20"/>
          <w:lang w:val="en-US"/>
        </w:rPr>
        <w:t xml:space="preserve"> that can help you gain deeper insights into the topics we are covering</w:t>
      </w:r>
      <w:r>
        <w:rPr>
          <w:rFonts w:ascii="Arial" w:hAnsi="Arial" w:cs="Arial"/>
          <w:sz w:val="20"/>
          <w:szCs w:val="20"/>
          <w:lang w:val="en-US"/>
        </w:rPr>
        <w:t>.</w:t>
      </w:r>
    </w:p>
    <w:p w14:paraId="681F1747" w14:textId="77777777" w:rsidR="00E36CBC" w:rsidRDefault="00E36CBC">
      <w:pPr>
        <w:rPr>
          <w:rFonts w:ascii="Arial" w:hAnsi="Arial" w:cs="Arial"/>
          <w:sz w:val="20"/>
          <w:szCs w:val="20"/>
          <w:lang w:val="en-US"/>
        </w:rPr>
      </w:pPr>
    </w:p>
    <w:p w14:paraId="0BCCF3D6" w14:textId="584CD36A" w:rsidR="00E36CBC" w:rsidRPr="00223590" w:rsidRDefault="00907132">
      <w:pPr>
        <w:rPr>
          <w:rFonts w:ascii="Arial" w:hAnsi="Arial" w:cs="Arial"/>
          <w:b/>
          <w:bCs/>
          <w:sz w:val="20"/>
          <w:szCs w:val="20"/>
          <w:lang w:val="en-US"/>
        </w:rPr>
      </w:pPr>
      <w:r>
        <w:rPr>
          <w:rFonts w:ascii="Arial" w:hAnsi="Arial" w:cs="Arial"/>
          <w:b/>
          <w:bCs/>
          <w:sz w:val="20"/>
          <w:szCs w:val="20"/>
          <w:lang w:val="en-US"/>
        </w:rPr>
        <w:t>International Marketing</w:t>
      </w:r>
      <w:r w:rsidR="00E36802">
        <w:rPr>
          <w:rFonts w:ascii="Arial" w:hAnsi="Arial" w:cs="Arial"/>
          <w:b/>
          <w:bCs/>
          <w:sz w:val="20"/>
          <w:szCs w:val="20"/>
          <w:lang w:val="en-US"/>
        </w:rPr>
        <w:t xml:space="preserve"> (for purchase no later than 10 September)</w:t>
      </w:r>
    </w:p>
    <w:p w14:paraId="389DD4A9" w14:textId="77777777" w:rsidR="00907132" w:rsidRPr="00907132" w:rsidRDefault="00907132" w:rsidP="00907132">
      <w:pPr>
        <w:rPr>
          <w:rFonts w:ascii="Arial" w:hAnsi="Arial" w:cs="Arial"/>
          <w:bCs/>
          <w:sz w:val="20"/>
          <w:szCs w:val="20"/>
          <w:lang w:val="en-US"/>
        </w:rPr>
      </w:pPr>
      <w:r w:rsidRPr="00907132">
        <w:rPr>
          <w:rFonts w:ascii="Arial" w:hAnsi="Arial" w:cs="Arial"/>
          <w:bCs/>
          <w:sz w:val="20"/>
          <w:szCs w:val="20"/>
          <w:lang w:val="en-US"/>
        </w:rPr>
        <w:t>Daniel W. Baack; Eric G. Harris; Donald Baack</w:t>
      </w:r>
    </w:p>
    <w:p w14:paraId="7E506460" w14:textId="750A4E03" w:rsidR="00E36CBC" w:rsidRPr="00223590" w:rsidRDefault="00646135" w:rsidP="00E36CBC">
      <w:pPr>
        <w:rPr>
          <w:rFonts w:ascii="Arial" w:hAnsi="Arial" w:cs="Arial"/>
          <w:bCs/>
          <w:sz w:val="20"/>
          <w:szCs w:val="20"/>
          <w:lang w:val="en-US"/>
        </w:rPr>
      </w:pPr>
      <w:r>
        <w:rPr>
          <w:rFonts w:ascii="Arial" w:hAnsi="Arial" w:cs="Arial"/>
          <w:bCs/>
          <w:sz w:val="20"/>
          <w:szCs w:val="20"/>
          <w:lang w:val="en-US"/>
        </w:rPr>
        <w:t>2013</w:t>
      </w:r>
      <w:r w:rsidR="00E36CBC" w:rsidRPr="00223590">
        <w:rPr>
          <w:rFonts w:ascii="Arial" w:hAnsi="Arial" w:cs="Arial"/>
          <w:bCs/>
          <w:sz w:val="20"/>
          <w:szCs w:val="20"/>
          <w:lang w:val="en-US"/>
        </w:rPr>
        <w:t xml:space="preserve">, </w:t>
      </w:r>
      <w:r w:rsidRPr="00646135">
        <w:rPr>
          <w:rFonts w:ascii="Arial" w:hAnsi="Arial" w:cs="Arial"/>
          <w:bCs/>
          <w:sz w:val="20"/>
          <w:szCs w:val="20"/>
          <w:lang w:val="en-US"/>
        </w:rPr>
        <w:t>SAGE Publications, Inc</w:t>
      </w:r>
      <w:r>
        <w:rPr>
          <w:rFonts w:ascii="Arial" w:hAnsi="Arial" w:cs="Arial"/>
          <w:bCs/>
          <w:sz w:val="20"/>
          <w:szCs w:val="20"/>
          <w:lang w:val="en-US"/>
        </w:rPr>
        <w:t xml:space="preserve"> </w:t>
      </w:r>
    </w:p>
    <w:p w14:paraId="02FE51E7" w14:textId="77777777" w:rsidR="00646135" w:rsidRDefault="00E36CBC" w:rsidP="00646135">
      <w:pPr>
        <w:rPr>
          <w:rFonts w:ascii="Arial" w:hAnsi="Arial" w:cs="Arial"/>
          <w:bCs/>
          <w:sz w:val="20"/>
          <w:szCs w:val="20"/>
          <w:lang w:val="en-US"/>
        </w:rPr>
      </w:pPr>
      <w:r w:rsidRPr="00223590">
        <w:rPr>
          <w:rFonts w:ascii="Arial" w:hAnsi="Arial" w:cs="Arial"/>
          <w:bCs/>
          <w:sz w:val="20"/>
          <w:szCs w:val="20"/>
          <w:lang w:val="en-US"/>
        </w:rPr>
        <w:t xml:space="preserve">ISBN: </w:t>
      </w:r>
      <w:r w:rsidR="00646135" w:rsidRPr="00646135">
        <w:rPr>
          <w:rFonts w:ascii="Arial" w:hAnsi="Arial" w:cs="Arial"/>
          <w:bCs/>
          <w:sz w:val="20"/>
          <w:szCs w:val="20"/>
          <w:lang w:val="en-US"/>
        </w:rPr>
        <w:t>978-1-4522-2635-4</w:t>
      </w:r>
    </w:p>
    <w:p w14:paraId="290BBBFA" w14:textId="26E38F54" w:rsidR="00E36CBC" w:rsidRDefault="00E36CBC">
      <w:pPr>
        <w:rPr>
          <w:rFonts w:ascii="Arial" w:hAnsi="Arial" w:cs="Arial"/>
          <w:sz w:val="20"/>
          <w:szCs w:val="20"/>
          <w:lang w:val="en-US"/>
        </w:rPr>
      </w:pPr>
    </w:p>
    <w:p w14:paraId="207D431A" w14:textId="35177623" w:rsidR="00E62C3F" w:rsidRDefault="00E62C3F">
      <w:pPr>
        <w:rPr>
          <w:rFonts w:ascii="Arial" w:hAnsi="Arial" w:cs="Arial"/>
          <w:b/>
          <w:sz w:val="20"/>
          <w:szCs w:val="20"/>
          <w:lang w:val="en-US"/>
        </w:rPr>
      </w:pPr>
      <w:r>
        <w:rPr>
          <w:rFonts w:ascii="Arial" w:hAnsi="Arial" w:cs="Arial"/>
          <w:b/>
          <w:sz w:val="20"/>
          <w:szCs w:val="20"/>
          <w:lang w:val="en-US"/>
        </w:rPr>
        <w:t>Ready Player One</w:t>
      </w:r>
      <w:r w:rsidR="00E36802">
        <w:rPr>
          <w:rFonts w:ascii="Arial" w:hAnsi="Arial" w:cs="Arial"/>
          <w:b/>
          <w:sz w:val="20"/>
          <w:szCs w:val="20"/>
          <w:lang w:val="en-US"/>
        </w:rPr>
        <w:t xml:space="preserve"> (for purchase no later than 12 October)</w:t>
      </w:r>
    </w:p>
    <w:p w14:paraId="028F1648" w14:textId="465687D8" w:rsidR="00F448CF" w:rsidRDefault="00637CA6">
      <w:pPr>
        <w:rPr>
          <w:rFonts w:ascii="Arial" w:hAnsi="Arial" w:cs="Arial"/>
          <w:sz w:val="20"/>
          <w:szCs w:val="20"/>
          <w:lang w:val="en-US"/>
        </w:rPr>
      </w:pPr>
      <w:r w:rsidRPr="00E62C3F">
        <w:rPr>
          <w:rFonts w:ascii="Arial" w:hAnsi="Arial" w:cs="Arial"/>
          <w:sz w:val="20"/>
          <w:szCs w:val="20"/>
          <w:lang w:val="en-US"/>
        </w:rPr>
        <w:t>Ernest Cline</w:t>
      </w:r>
    </w:p>
    <w:p w14:paraId="64273968" w14:textId="4FD24883" w:rsidR="00E62C3F" w:rsidRPr="00E62C3F" w:rsidRDefault="00E62C3F">
      <w:pPr>
        <w:rPr>
          <w:rFonts w:ascii="Arial" w:hAnsi="Arial" w:cs="Arial"/>
          <w:sz w:val="20"/>
          <w:szCs w:val="20"/>
          <w:lang w:val="en-US"/>
        </w:rPr>
      </w:pPr>
      <w:r>
        <w:rPr>
          <w:rFonts w:ascii="Arial" w:hAnsi="Arial" w:cs="Arial"/>
          <w:sz w:val="20"/>
          <w:szCs w:val="20"/>
          <w:lang w:val="en-US"/>
        </w:rPr>
        <w:t>2011, Random House</w:t>
      </w:r>
    </w:p>
    <w:p w14:paraId="548F29C0" w14:textId="03CD7C33" w:rsidR="00F448CF" w:rsidRPr="00F448CF" w:rsidRDefault="00F448CF" w:rsidP="00F448CF">
      <w:pPr>
        <w:rPr>
          <w:rFonts w:ascii="Arial" w:hAnsi="Arial" w:cs="Arial"/>
          <w:sz w:val="20"/>
          <w:szCs w:val="20"/>
          <w:lang w:val="en-US"/>
        </w:rPr>
      </w:pPr>
      <w:r w:rsidRPr="00F448CF">
        <w:rPr>
          <w:rFonts w:ascii="Arial" w:hAnsi="Arial" w:cs="Arial"/>
          <w:sz w:val="20"/>
          <w:szCs w:val="20"/>
          <w:lang w:val="en-US"/>
        </w:rPr>
        <w:t>ISBN: 978-0307887443</w:t>
      </w:r>
      <w:r>
        <w:rPr>
          <w:rFonts w:ascii="Arial" w:hAnsi="Arial" w:cs="Arial"/>
          <w:sz w:val="20"/>
          <w:szCs w:val="20"/>
          <w:lang w:val="en-US"/>
        </w:rPr>
        <w:t xml:space="preserve"> (Paperback), ASIN: </w:t>
      </w:r>
      <w:r w:rsidRPr="00F448CF">
        <w:rPr>
          <w:rFonts w:ascii="Arial" w:hAnsi="Arial" w:cs="Arial"/>
          <w:sz w:val="20"/>
          <w:szCs w:val="20"/>
          <w:lang w:val="en-US"/>
        </w:rPr>
        <w:t>B004J4WKUQ</w:t>
      </w:r>
      <w:r>
        <w:rPr>
          <w:rFonts w:ascii="Arial" w:hAnsi="Arial" w:cs="Arial"/>
          <w:sz w:val="20"/>
          <w:szCs w:val="20"/>
          <w:lang w:val="en-US"/>
        </w:rPr>
        <w:t xml:space="preserve"> (e-book)</w:t>
      </w:r>
      <w:r w:rsidR="00E36802">
        <w:rPr>
          <w:rFonts w:ascii="Arial" w:hAnsi="Arial" w:cs="Arial"/>
          <w:sz w:val="20"/>
          <w:szCs w:val="20"/>
          <w:lang w:val="en-US"/>
        </w:rPr>
        <w:t xml:space="preserve"> </w:t>
      </w:r>
    </w:p>
    <w:p w14:paraId="7A5557EA" w14:textId="77777777" w:rsidR="00637CA6" w:rsidRDefault="00637CA6">
      <w:pPr>
        <w:rPr>
          <w:rFonts w:ascii="Arial" w:hAnsi="Arial" w:cs="Arial"/>
          <w:sz w:val="20"/>
          <w:szCs w:val="20"/>
          <w:lang w:val="en-US"/>
        </w:rPr>
      </w:pPr>
    </w:p>
    <w:p w14:paraId="423739F7" w14:textId="7A0C1AC6" w:rsidR="00E36CBC" w:rsidRPr="00FA2E61" w:rsidRDefault="00347ECB">
      <w:pPr>
        <w:rPr>
          <w:rFonts w:ascii="Arial" w:hAnsi="Arial" w:cs="Arial"/>
          <w:b/>
          <w:sz w:val="20"/>
          <w:szCs w:val="20"/>
          <w:lang w:val="en-US"/>
        </w:rPr>
      </w:pPr>
      <w:r>
        <w:rPr>
          <w:rFonts w:ascii="Arial" w:hAnsi="Arial" w:cs="Arial"/>
          <w:b/>
          <w:sz w:val="20"/>
          <w:szCs w:val="20"/>
          <w:lang w:val="en-US"/>
        </w:rPr>
        <w:t>Articles</w:t>
      </w:r>
    </w:p>
    <w:p w14:paraId="0929886E" w14:textId="77777777" w:rsidR="00E36802" w:rsidRDefault="00E36CBC" w:rsidP="00E36CBC">
      <w:pPr>
        <w:jc w:val="both"/>
        <w:rPr>
          <w:rFonts w:ascii="Arial" w:hAnsi="Arial" w:cs="Arial"/>
          <w:sz w:val="20"/>
          <w:szCs w:val="20"/>
          <w:lang w:val="en-US"/>
        </w:rPr>
      </w:pPr>
      <w:r>
        <w:rPr>
          <w:rFonts w:ascii="Arial" w:hAnsi="Arial" w:cs="Arial"/>
          <w:sz w:val="20"/>
          <w:szCs w:val="20"/>
          <w:lang w:val="en-US"/>
        </w:rPr>
        <w:t>In order to give you a variety of perspectives on marketing issues, the course reader contains magazine and academic journal articles</w:t>
      </w:r>
      <w:r w:rsidR="00AD3910">
        <w:rPr>
          <w:rFonts w:ascii="Arial" w:hAnsi="Arial" w:cs="Arial"/>
          <w:sz w:val="20"/>
          <w:szCs w:val="20"/>
          <w:lang w:val="en-US"/>
        </w:rPr>
        <w:t xml:space="preserve"> </w:t>
      </w:r>
      <w:r w:rsidR="00E36802">
        <w:rPr>
          <w:rFonts w:ascii="Arial" w:hAnsi="Arial" w:cs="Arial"/>
          <w:sz w:val="20"/>
          <w:szCs w:val="20"/>
          <w:lang w:val="en-US"/>
        </w:rPr>
        <w:t>as well as book chapters that function either</w:t>
      </w:r>
      <w:r w:rsidR="00AD3910">
        <w:rPr>
          <w:rFonts w:ascii="Arial" w:hAnsi="Arial" w:cs="Arial"/>
          <w:sz w:val="20"/>
          <w:szCs w:val="20"/>
          <w:lang w:val="en-US"/>
        </w:rPr>
        <w:t xml:space="preserve"> as core texts and for </w:t>
      </w:r>
      <w:r w:rsidR="00E36802">
        <w:rPr>
          <w:rFonts w:ascii="Arial" w:hAnsi="Arial" w:cs="Arial"/>
          <w:sz w:val="20"/>
          <w:szCs w:val="20"/>
          <w:lang w:val="en-US"/>
        </w:rPr>
        <w:t>the purpose of supplementary reading</w:t>
      </w:r>
      <w:r w:rsidR="00AD3910">
        <w:rPr>
          <w:rFonts w:ascii="Arial" w:hAnsi="Arial" w:cs="Arial"/>
          <w:sz w:val="20"/>
          <w:szCs w:val="20"/>
          <w:lang w:val="en-US"/>
        </w:rPr>
        <w:t>.</w:t>
      </w:r>
      <w:r w:rsidR="00BE5687">
        <w:rPr>
          <w:rFonts w:ascii="Arial" w:hAnsi="Arial" w:cs="Arial"/>
          <w:sz w:val="20"/>
          <w:szCs w:val="20"/>
          <w:lang w:val="en-US"/>
        </w:rPr>
        <w:t xml:space="preserve"> </w:t>
      </w:r>
      <w:r w:rsidR="00E36802">
        <w:rPr>
          <w:rFonts w:ascii="Arial" w:hAnsi="Arial" w:cs="Arial"/>
          <w:sz w:val="20"/>
          <w:szCs w:val="20"/>
          <w:lang w:val="en-US"/>
        </w:rPr>
        <w:t>Furthermore, t</w:t>
      </w:r>
      <w:r>
        <w:rPr>
          <w:rFonts w:ascii="Arial" w:hAnsi="Arial" w:cs="Arial"/>
          <w:sz w:val="20"/>
          <w:szCs w:val="20"/>
          <w:lang w:val="en-US"/>
        </w:rPr>
        <w:t xml:space="preserve">hese are the </w:t>
      </w:r>
      <w:r w:rsidRPr="002D1691">
        <w:rPr>
          <w:rFonts w:ascii="Arial" w:hAnsi="Arial" w:cs="Arial"/>
          <w:sz w:val="20"/>
          <w:szCs w:val="20"/>
          <w:lang w:val="en-US"/>
        </w:rPr>
        <w:t>resources</w:t>
      </w:r>
      <w:r>
        <w:rPr>
          <w:rFonts w:ascii="Arial" w:hAnsi="Arial" w:cs="Arial"/>
          <w:sz w:val="20"/>
          <w:szCs w:val="20"/>
          <w:lang w:val="en-US"/>
        </w:rPr>
        <w:t xml:space="preserve"> for several individual and group assignments. </w:t>
      </w:r>
    </w:p>
    <w:p w14:paraId="1F22596D" w14:textId="77777777" w:rsidR="00E36802" w:rsidRDefault="00E36802" w:rsidP="00E36CBC">
      <w:pPr>
        <w:jc w:val="both"/>
        <w:rPr>
          <w:rFonts w:ascii="Arial" w:hAnsi="Arial" w:cs="Arial"/>
          <w:sz w:val="20"/>
          <w:szCs w:val="20"/>
          <w:lang w:val="en-US"/>
        </w:rPr>
      </w:pPr>
    </w:p>
    <w:p w14:paraId="0D6DBA1F" w14:textId="1963A7A0" w:rsidR="0084179C" w:rsidRDefault="00E36CBC" w:rsidP="00E36CBC">
      <w:pPr>
        <w:jc w:val="both"/>
        <w:rPr>
          <w:rFonts w:ascii="Arial" w:hAnsi="Arial" w:cs="Arial"/>
          <w:sz w:val="20"/>
          <w:szCs w:val="20"/>
          <w:lang w:val="en-US"/>
        </w:rPr>
      </w:pPr>
      <w:r>
        <w:rPr>
          <w:rFonts w:ascii="Arial" w:hAnsi="Arial" w:cs="Arial"/>
          <w:sz w:val="20"/>
          <w:szCs w:val="20"/>
          <w:lang w:val="en-US"/>
        </w:rPr>
        <w:t>These materials are provided in PDF f</w:t>
      </w:r>
      <w:r w:rsidR="00646135">
        <w:rPr>
          <w:rFonts w:ascii="Arial" w:hAnsi="Arial" w:cs="Arial"/>
          <w:sz w:val="20"/>
          <w:szCs w:val="20"/>
          <w:lang w:val="en-US"/>
        </w:rPr>
        <w:t>ormat in the ‘Course Articles</w:t>
      </w:r>
      <w:r>
        <w:rPr>
          <w:rFonts w:ascii="Arial" w:hAnsi="Arial" w:cs="Arial"/>
          <w:sz w:val="20"/>
          <w:szCs w:val="20"/>
          <w:lang w:val="en-US"/>
        </w:rPr>
        <w:t>’ folder of the ‘Course Readings’ section posted on the Blackboard system.</w:t>
      </w:r>
      <w:r w:rsidR="00534709">
        <w:rPr>
          <w:rFonts w:ascii="Arial" w:hAnsi="Arial" w:cs="Arial"/>
          <w:sz w:val="20"/>
          <w:szCs w:val="20"/>
          <w:lang w:val="en-US"/>
        </w:rPr>
        <w:t xml:space="preserve"> Supplementary </w:t>
      </w:r>
      <w:r w:rsidR="00AD3910">
        <w:rPr>
          <w:rFonts w:ascii="Arial" w:hAnsi="Arial" w:cs="Arial"/>
          <w:sz w:val="20"/>
          <w:szCs w:val="20"/>
          <w:lang w:val="en-US"/>
        </w:rPr>
        <w:t>readings offer additional insights and background for material that we will cover in lectures and course discussions</w:t>
      </w:r>
      <w:r w:rsidR="00534709">
        <w:rPr>
          <w:rFonts w:ascii="Arial" w:hAnsi="Arial" w:cs="Arial"/>
          <w:sz w:val="20"/>
          <w:szCs w:val="20"/>
          <w:lang w:val="en-US"/>
        </w:rPr>
        <w:t>.</w:t>
      </w:r>
    </w:p>
    <w:p w14:paraId="090DE38B" w14:textId="77777777" w:rsidR="00FB604C" w:rsidRDefault="00FB604C" w:rsidP="00E36CBC">
      <w:pPr>
        <w:jc w:val="both"/>
        <w:rPr>
          <w:rFonts w:ascii="Arial" w:hAnsi="Arial" w:cs="Arial"/>
          <w:b/>
          <w:sz w:val="20"/>
          <w:szCs w:val="20"/>
          <w:lang w:val="en-US"/>
        </w:rPr>
      </w:pPr>
    </w:p>
    <w:p w14:paraId="34A0B27E" w14:textId="77777777" w:rsidR="00E36CBC" w:rsidRPr="008F05CF" w:rsidRDefault="00E36CBC" w:rsidP="00E36CBC">
      <w:pPr>
        <w:jc w:val="both"/>
        <w:rPr>
          <w:rFonts w:ascii="Arial" w:hAnsi="Arial" w:cs="Arial"/>
          <w:b/>
          <w:sz w:val="20"/>
          <w:szCs w:val="20"/>
          <w:lang w:val="en-US"/>
        </w:rPr>
      </w:pPr>
      <w:r w:rsidRPr="008F05CF">
        <w:rPr>
          <w:rFonts w:ascii="Arial" w:hAnsi="Arial" w:cs="Arial"/>
          <w:b/>
          <w:sz w:val="20"/>
          <w:szCs w:val="20"/>
          <w:lang w:val="en-US"/>
        </w:rPr>
        <w:t>Harvard Business Publishing Case Studies (HBP)</w:t>
      </w:r>
    </w:p>
    <w:p w14:paraId="13EC56A1" w14:textId="7F8D853B" w:rsidR="00E36CBC" w:rsidRDefault="00347ECB" w:rsidP="00E71D97">
      <w:pPr>
        <w:rPr>
          <w:rFonts w:ascii="Arial" w:hAnsi="Arial" w:cs="Arial"/>
          <w:sz w:val="20"/>
          <w:szCs w:val="20"/>
          <w:lang w:val="en-US"/>
        </w:rPr>
      </w:pPr>
      <w:r w:rsidRPr="00347ECB">
        <w:rPr>
          <w:rFonts w:ascii="Arial" w:hAnsi="Arial" w:cs="Arial"/>
          <w:sz w:val="20"/>
          <w:szCs w:val="20"/>
          <w:lang w:val="en-US"/>
        </w:rPr>
        <w:t>There are eight cases</w:t>
      </w:r>
      <w:r w:rsidR="00E36CBC" w:rsidRPr="00347ECB">
        <w:rPr>
          <w:rFonts w:ascii="Arial" w:hAnsi="Arial" w:cs="Arial"/>
          <w:sz w:val="20"/>
          <w:szCs w:val="20"/>
          <w:lang w:val="en-US"/>
        </w:rPr>
        <w:t xml:space="preserve"> available for direct purchase online at Harvard Business Publishing (each case costs $3.95) at the following link</w:t>
      </w:r>
      <w:r w:rsidR="00E36CBC" w:rsidRPr="006A0F77">
        <w:rPr>
          <w:rFonts w:ascii="Arial" w:hAnsi="Arial" w:cs="Arial"/>
          <w:sz w:val="20"/>
          <w:szCs w:val="20"/>
          <w:lang w:val="en-US"/>
        </w:rPr>
        <w:t>:</w:t>
      </w:r>
      <w:r w:rsidR="00E71D97" w:rsidRPr="006A0F77">
        <w:rPr>
          <w:rFonts w:ascii="Arial" w:hAnsi="Arial" w:cs="Arial"/>
          <w:color w:val="000000"/>
          <w:sz w:val="20"/>
          <w:szCs w:val="20"/>
          <w:shd w:val="clear" w:color="auto" w:fill="FFFFFF"/>
          <w:lang w:val="en-US"/>
        </w:rPr>
        <w:t> </w:t>
      </w:r>
      <w:hyperlink r:id="rId9" w:history="1">
        <w:r w:rsidR="00EB368C" w:rsidRPr="00EB368C">
          <w:rPr>
            <w:rStyle w:val="Hyperlink"/>
            <w:rFonts w:ascii="Arial" w:hAnsi="Arial" w:cs="Arial"/>
            <w:sz w:val="20"/>
            <w:szCs w:val="20"/>
            <w:shd w:val="clear" w:color="auto" w:fill="FFFFFF"/>
            <w:lang w:val="en-US"/>
          </w:rPr>
          <w:t>https://cb.hbsp.harvard.edu/cbmp/access/39903517</w:t>
        </w:r>
      </w:hyperlink>
      <w:r w:rsidR="00A44FB1" w:rsidRPr="006A0F77">
        <w:rPr>
          <w:rFonts w:ascii="Arial" w:hAnsi="Arial" w:cs="Arial"/>
          <w:sz w:val="20"/>
          <w:szCs w:val="20"/>
          <w:lang w:val="en-US"/>
        </w:rPr>
        <w:t>.</w:t>
      </w:r>
      <w:r>
        <w:rPr>
          <w:rFonts w:ascii="Arial" w:hAnsi="Arial" w:cs="Arial"/>
          <w:color w:val="000000"/>
          <w:sz w:val="20"/>
          <w:szCs w:val="20"/>
          <w:shd w:val="clear" w:color="auto" w:fill="FFFFFF"/>
          <w:lang w:val="en-US"/>
        </w:rPr>
        <w:t xml:space="preserve"> </w:t>
      </w:r>
      <w:r w:rsidR="00E36CBC" w:rsidRPr="00347ECB">
        <w:rPr>
          <w:rFonts w:ascii="Arial" w:hAnsi="Arial" w:cs="Arial"/>
          <w:sz w:val="20"/>
          <w:szCs w:val="20"/>
          <w:lang w:val="en-US"/>
        </w:rPr>
        <w:t>The total course</w:t>
      </w:r>
      <w:r>
        <w:rPr>
          <w:rFonts w:ascii="Arial" w:hAnsi="Arial" w:cs="Arial"/>
          <w:sz w:val="20"/>
          <w:szCs w:val="20"/>
          <w:lang w:val="en-US"/>
        </w:rPr>
        <w:t>pack</w:t>
      </w:r>
      <w:r w:rsidR="00E36CBC" w:rsidRPr="00347ECB">
        <w:rPr>
          <w:rFonts w:ascii="Arial" w:hAnsi="Arial" w:cs="Arial"/>
          <w:sz w:val="20"/>
          <w:szCs w:val="20"/>
          <w:lang w:val="en-US"/>
        </w:rPr>
        <w:t xml:space="preserve"> cost is USD $</w:t>
      </w:r>
      <w:r w:rsidR="000677BE">
        <w:rPr>
          <w:rFonts w:ascii="Arial" w:hAnsi="Arial" w:cs="Arial"/>
          <w:sz w:val="20"/>
          <w:szCs w:val="20"/>
          <w:lang w:val="en-US"/>
        </w:rPr>
        <w:t>31.60</w:t>
      </w:r>
      <w:r>
        <w:rPr>
          <w:rFonts w:ascii="Arial" w:hAnsi="Arial" w:cs="Arial"/>
          <w:sz w:val="20"/>
          <w:szCs w:val="20"/>
          <w:lang w:val="en-US"/>
        </w:rPr>
        <w:t xml:space="preserve">. </w:t>
      </w:r>
      <w:r w:rsidRPr="00347ECB">
        <w:rPr>
          <w:rFonts w:ascii="Arial" w:hAnsi="Arial" w:cs="Arial"/>
          <w:b/>
          <w:sz w:val="20"/>
          <w:szCs w:val="20"/>
          <w:lang w:val="en-US"/>
        </w:rPr>
        <w:t>Please purchase these cases by the second week of the course.</w:t>
      </w:r>
      <w:r w:rsidR="006A0F77">
        <w:rPr>
          <w:rFonts w:ascii="Arial" w:hAnsi="Arial" w:cs="Arial"/>
          <w:b/>
          <w:sz w:val="20"/>
          <w:szCs w:val="20"/>
          <w:lang w:val="en-US"/>
        </w:rPr>
        <w:t xml:space="preserve"> </w:t>
      </w:r>
      <w:r w:rsidR="006A0F77" w:rsidRPr="006A0F77">
        <w:rPr>
          <w:rFonts w:ascii="Arial" w:hAnsi="Arial" w:cs="Arial"/>
          <w:sz w:val="20"/>
          <w:szCs w:val="20"/>
          <w:lang w:val="en-US"/>
        </w:rPr>
        <w:t>Please keep in mind that</w:t>
      </w:r>
      <w:r w:rsidR="006A0F77">
        <w:rPr>
          <w:rFonts w:ascii="Arial" w:hAnsi="Arial" w:cs="Arial"/>
          <w:b/>
          <w:sz w:val="20"/>
          <w:szCs w:val="20"/>
          <w:lang w:val="en-US"/>
        </w:rPr>
        <w:t xml:space="preserve"> </w:t>
      </w:r>
      <w:r w:rsidR="006A0F77">
        <w:rPr>
          <w:rFonts w:ascii="Arial" w:hAnsi="Arial" w:cs="Arial"/>
          <w:sz w:val="20"/>
          <w:szCs w:val="20"/>
          <w:lang w:val="en-US"/>
        </w:rPr>
        <w:t>y</w:t>
      </w:r>
      <w:r w:rsidR="006A0F77" w:rsidRPr="006A0F77">
        <w:rPr>
          <w:rFonts w:ascii="Arial" w:hAnsi="Arial" w:cs="Arial"/>
          <w:sz w:val="20"/>
          <w:szCs w:val="20"/>
          <w:lang w:val="en-US"/>
        </w:rPr>
        <w:t>ou will need to register at the Harvar</w:t>
      </w:r>
      <w:r w:rsidR="000677BE">
        <w:rPr>
          <w:rFonts w:ascii="Arial" w:hAnsi="Arial" w:cs="Arial"/>
          <w:sz w:val="20"/>
          <w:szCs w:val="20"/>
          <w:lang w:val="en-US"/>
        </w:rPr>
        <w:t>d Business Publishing website before you can purchase the coursepack</w:t>
      </w:r>
      <w:r w:rsidR="006A0F77" w:rsidRPr="006A0F77">
        <w:rPr>
          <w:rFonts w:ascii="Arial" w:hAnsi="Arial" w:cs="Arial"/>
          <w:sz w:val="20"/>
          <w:szCs w:val="20"/>
          <w:lang w:val="en-US"/>
        </w:rPr>
        <w:t>.</w:t>
      </w:r>
    </w:p>
    <w:p w14:paraId="6CCA2BA2" w14:textId="77777777" w:rsidR="008B1A5D" w:rsidRDefault="008B1A5D" w:rsidP="00E71D97">
      <w:pPr>
        <w:rPr>
          <w:rFonts w:ascii="Arial" w:hAnsi="Arial" w:cs="Arial"/>
          <w:sz w:val="20"/>
          <w:szCs w:val="20"/>
          <w:lang w:val="en-US"/>
        </w:rPr>
      </w:pPr>
    </w:p>
    <w:p w14:paraId="22F8DB7E" w14:textId="3AC8F106" w:rsidR="008B1A5D" w:rsidRPr="008B1A5D" w:rsidRDefault="008B1A5D" w:rsidP="00E71D97">
      <w:pPr>
        <w:rPr>
          <w:rFonts w:ascii="Arial" w:hAnsi="Arial" w:cs="Arial"/>
          <w:b/>
          <w:sz w:val="20"/>
          <w:szCs w:val="20"/>
          <w:lang w:val="en-US"/>
        </w:rPr>
      </w:pPr>
      <w:r w:rsidRPr="008B1A5D">
        <w:rPr>
          <w:rFonts w:ascii="Arial" w:hAnsi="Arial" w:cs="Arial"/>
          <w:b/>
          <w:sz w:val="20"/>
          <w:szCs w:val="20"/>
          <w:lang w:val="en-US"/>
        </w:rPr>
        <w:t>Films</w:t>
      </w:r>
    </w:p>
    <w:p w14:paraId="40092B25" w14:textId="6D454EE2" w:rsidR="008B1A5D" w:rsidRPr="006A0F77" w:rsidRDefault="008B1A5D" w:rsidP="00E71D97">
      <w:pPr>
        <w:rPr>
          <w:rFonts w:ascii="Arial" w:hAnsi="Arial" w:cs="Arial"/>
          <w:color w:val="000000"/>
          <w:sz w:val="20"/>
          <w:szCs w:val="20"/>
          <w:shd w:val="clear" w:color="auto" w:fill="FFFFFF"/>
          <w:lang w:val="en-US"/>
        </w:rPr>
      </w:pPr>
      <w:r>
        <w:rPr>
          <w:rFonts w:ascii="Arial" w:hAnsi="Arial" w:cs="Arial"/>
          <w:sz w:val="20"/>
          <w:szCs w:val="20"/>
          <w:lang w:val="en-US"/>
        </w:rPr>
        <w:t xml:space="preserve">There are four films that offer insights and concepts that we will discuss in </w:t>
      </w:r>
      <w:r w:rsidR="00810603">
        <w:rPr>
          <w:rFonts w:ascii="Arial" w:hAnsi="Arial" w:cs="Arial"/>
          <w:sz w:val="20"/>
          <w:szCs w:val="20"/>
          <w:lang w:val="en-US"/>
        </w:rPr>
        <w:t>the course</w:t>
      </w:r>
      <w:r>
        <w:rPr>
          <w:rFonts w:ascii="Arial" w:hAnsi="Arial" w:cs="Arial"/>
          <w:sz w:val="20"/>
          <w:szCs w:val="20"/>
          <w:lang w:val="en-US"/>
        </w:rPr>
        <w:t xml:space="preserve">. These films will be offered </w:t>
      </w:r>
      <w:r w:rsidR="00810603">
        <w:rPr>
          <w:rFonts w:ascii="Arial" w:hAnsi="Arial" w:cs="Arial"/>
          <w:sz w:val="20"/>
          <w:szCs w:val="20"/>
          <w:lang w:val="en-US"/>
        </w:rPr>
        <w:t>through</w:t>
      </w:r>
      <w:r>
        <w:rPr>
          <w:rFonts w:ascii="Arial" w:hAnsi="Arial" w:cs="Arial"/>
          <w:sz w:val="20"/>
          <w:szCs w:val="20"/>
          <w:lang w:val="en-US"/>
        </w:rPr>
        <w:t xml:space="preserve"> film labs hosted on Wednesday evenings. </w:t>
      </w:r>
      <w:r w:rsidR="00810603">
        <w:rPr>
          <w:rFonts w:ascii="Arial" w:hAnsi="Arial" w:cs="Arial"/>
          <w:sz w:val="20"/>
          <w:szCs w:val="20"/>
          <w:lang w:val="en-US"/>
        </w:rPr>
        <w:t>The student groups formed at the beginning of the course will each be responsible for hosting a film lab</w:t>
      </w:r>
      <w:r>
        <w:rPr>
          <w:rFonts w:ascii="Arial" w:hAnsi="Arial" w:cs="Arial"/>
          <w:sz w:val="20"/>
          <w:szCs w:val="20"/>
          <w:lang w:val="en-US"/>
        </w:rPr>
        <w:t xml:space="preserve">. At a minimum, students </w:t>
      </w:r>
      <w:r w:rsidR="00810603">
        <w:rPr>
          <w:rFonts w:ascii="Arial" w:hAnsi="Arial" w:cs="Arial"/>
          <w:sz w:val="20"/>
          <w:szCs w:val="20"/>
          <w:lang w:val="en-US"/>
        </w:rPr>
        <w:t>required</w:t>
      </w:r>
      <w:r>
        <w:rPr>
          <w:rFonts w:ascii="Arial" w:hAnsi="Arial" w:cs="Arial"/>
          <w:sz w:val="20"/>
          <w:szCs w:val="20"/>
          <w:lang w:val="en-US"/>
        </w:rPr>
        <w:t xml:space="preserve"> to attend</w:t>
      </w:r>
      <w:r w:rsidR="00810603">
        <w:rPr>
          <w:rFonts w:ascii="Arial" w:hAnsi="Arial" w:cs="Arial"/>
          <w:sz w:val="20"/>
          <w:szCs w:val="20"/>
          <w:lang w:val="en-US"/>
        </w:rPr>
        <w:t>,</w:t>
      </w:r>
      <w:r>
        <w:rPr>
          <w:rFonts w:ascii="Arial" w:hAnsi="Arial" w:cs="Arial"/>
          <w:sz w:val="20"/>
          <w:szCs w:val="20"/>
          <w:lang w:val="en-US"/>
        </w:rPr>
        <w:t xml:space="preserve"> a</w:t>
      </w:r>
      <w:r w:rsidR="00810603">
        <w:rPr>
          <w:rFonts w:ascii="Arial" w:hAnsi="Arial" w:cs="Arial"/>
          <w:sz w:val="20"/>
          <w:szCs w:val="20"/>
          <w:lang w:val="en-US"/>
        </w:rPr>
        <w:t>t a minimum, two of these film labs. Should you opt not to attend one of two of the film labs, you will be responsible for viewing the film on your own. Topics from the films will be featured on course exams, quizzes, and in assignments.</w:t>
      </w:r>
    </w:p>
    <w:p w14:paraId="43594193" w14:textId="77777777" w:rsidR="00F976C8" w:rsidRDefault="00F976C8">
      <w:pPr>
        <w:rPr>
          <w:rFonts w:ascii="Arial" w:hAnsi="Arial" w:cs="Arial"/>
          <w:b/>
          <w:bCs/>
          <w:sz w:val="20"/>
          <w:szCs w:val="20"/>
          <w:u w:val="single"/>
          <w:lang w:val="en-US"/>
        </w:rPr>
      </w:pPr>
    </w:p>
    <w:p w14:paraId="4591B508" w14:textId="11968573" w:rsidR="00E36CBC" w:rsidRDefault="00D25067">
      <w:pPr>
        <w:rPr>
          <w:rFonts w:ascii="Arial" w:hAnsi="Arial" w:cs="Arial"/>
          <w:b/>
          <w:bCs/>
          <w:color w:val="0000FF"/>
          <w:sz w:val="20"/>
          <w:szCs w:val="20"/>
          <w:u w:val="single"/>
          <w:lang w:val="en-US"/>
        </w:rPr>
      </w:pPr>
      <w:r>
        <w:rPr>
          <w:rFonts w:ascii="Arial" w:hAnsi="Arial" w:cs="Arial"/>
          <w:b/>
          <w:bCs/>
          <w:color w:val="0000FF"/>
          <w:sz w:val="20"/>
          <w:szCs w:val="20"/>
          <w:u w:val="single"/>
          <w:lang w:val="en-US"/>
        </w:rPr>
        <w:t>INTEGRATED</w:t>
      </w:r>
      <w:r w:rsidR="00E36CBC">
        <w:rPr>
          <w:rFonts w:ascii="Arial" w:hAnsi="Arial" w:cs="Arial"/>
          <w:b/>
          <w:bCs/>
          <w:color w:val="0000FF"/>
          <w:sz w:val="20"/>
          <w:szCs w:val="20"/>
          <w:u w:val="single"/>
          <w:lang w:val="en-US"/>
        </w:rPr>
        <w:t xml:space="preserve"> THEMES:</w:t>
      </w:r>
    </w:p>
    <w:p w14:paraId="01DADF95" w14:textId="77777777" w:rsidR="00E36CBC" w:rsidRDefault="00E36CBC">
      <w:pPr>
        <w:rPr>
          <w:rFonts w:ascii="Arial" w:hAnsi="Arial" w:cs="Arial"/>
          <w:sz w:val="20"/>
          <w:szCs w:val="20"/>
          <w:lang w:val="en-US"/>
        </w:rPr>
      </w:pPr>
    </w:p>
    <w:p w14:paraId="44C00B47" w14:textId="77777777" w:rsidR="00E36CBC" w:rsidRDefault="00E36CBC" w:rsidP="00E36CBC">
      <w:pPr>
        <w:jc w:val="both"/>
        <w:rPr>
          <w:rFonts w:ascii="Arial" w:hAnsi="Arial" w:cs="Arial"/>
          <w:sz w:val="20"/>
          <w:szCs w:val="20"/>
          <w:lang w:val="en-US"/>
        </w:rPr>
      </w:pPr>
      <w:r>
        <w:rPr>
          <w:rFonts w:ascii="Arial" w:hAnsi="Arial" w:cs="Arial"/>
          <w:sz w:val="20"/>
          <w:szCs w:val="20"/>
          <w:lang w:val="en-US"/>
        </w:rPr>
        <w:t>In addition to the basic theories and concepts of marketing that we will cover in the course, several crosscutting themes will also be included to provide a solid intellectual context for global marketing theories and practices, opportunities for interdisciplinary understanding, and real-world examples. These themes are incorporated into the course as lectures, case studies, articles, films and in-class activities. Some of the themes for this course will include:</w:t>
      </w:r>
    </w:p>
    <w:p w14:paraId="167D8CD2" w14:textId="77777777" w:rsidR="00E36CBC" w:rsidRDefault="00E36CBC" w:rsidP="00E36CBC">
      <w:pPr>
        <w:jc w:val="both"/>
        <w:rPr>
          <w:rFonts w:ascii="Arial" w:hAnsi="Arial" w:cs="Arial"/>
          <w:sz w:val="20"/>
          <w:szCs w:val="20"/>
          <w:lang w:val="en-US"/>
        </w:rPr>
      </w:pPr>
    </w:p>
    <w:p w14:paraId="69901F97" w14:textId="77777777" w:rsidR="00E36CBC" w:rsidRDefault="00E36CBC" w:rsidP="00E36CBC">
      <w:pPr>
        <w:numPr>
          <w:ilvl w:val="0"/>
          <w:numId w:val="15"/>
        </w:numPr>
        <w:jc w:val="both"/>
        <w:rPr>
          <w:rFonts w:ascii="Arial" w:hAnsi="Arial" w:cs="Arial"/>
          <w:sz w:val="20"/>
          <w:szCs w:val="20"/>
          <w:lang w:val="en-US"/>
        </w:rPr>
      </w:pPr>
      <w:r>
        <w:rPr>
          <w:rFonts w:ascii="Arial" w:hAnsi="Arial" w:cs="Arial"/>
          <w:sz w:val="20"/>
          <w:szCs w:val="20"/>
          <w:lang w:val="en-US"/>
        </w:rPr>
        <w:t>Film and media marketing</w:t>
      </w:r>
    </w:p>
    <w:p w14:paraId="53573272" w14:textId="533721CB" w:rsidR="00D25067" w:rsidRDefault="00D25067" w:rsidP="00E36CBC">
      <w:pPr>
        <w:numPr>
          <w:ilvl w:val="0"/>
          <w:numId w:val="15"/>
        </w:numPr>
        <w:jc w:val="both"/>
        <w:rPr>
          <w:rFonts w:ascii="Arial" w:hAnsi="Arial" w:cs="Arial"/>
          <w:sz w:val="20"/>
          <w:szCs w:val="20"/>
          <w:lang w:val="en-US"/>
        </w:rPr>
      </w:pPr>
      <w:r>
        <w:rPr>
          <w:rFonts w:ascii="Arial" w:hAnsi="Arial" w:cs="Arial"/>
          <w:sz w:val="20"/>
          <w:szCs w:val="20"/>
          <w:lang w:val="en-US"/>
        </w:rPr>
        <w:t>Tourism</w:t>
      </w:r>
    </w:p>
    <w:p w14:paraId="5918D2C0" w14:textId="77777777" w:rsidR="00E36CBC" w:rsidRDefault="00E36CBC" w:rsidP="00E36CBC">
      <w:pPr>
        <w:numPr>
          <w:ilvl w:val="0"/>
          <w:numId w:val="15"/>
        </w:numPr>
        <w:jc w:val="both"/>
        <w:rPr>
          <w:rFonts w:ascii="Arial" w:hAnsi="Arial" w:cs="Arial"/>
          <w:sz w:val="20"/>
          <w:szCs w:val="20"/>
          <w:lang w:val="en-US"/>
        </w:rPr>
      </w:pPr>
      <w:r>
        <w:rPr>
          <w:rFonts w:ascii="Arial" w:hAnsi="Arial" w:cs="Arial"/>
          <w:sz w:val="20"/>
          <w:szCs w:val="20"/>
          <w:lang w:val="en-US"/>
        </w:rPr>
        <w:t>Healthcare and Pharmaceuticals</w:t>
      </w:r>
    </w:p>
    <w:p w14:paraId="2859E2FF" w14:textId="77777777" w:rsidR="00E36CBC" w:rsidRDefault="00E36CBC" w:rsidP="00E36CBC">
      <w:pPr>
        <w:numPr>
          <w:ilvl w:val="0"/>
          <w:numId w:val="15"/>
        </w:numPr>
        <w:jc w:val="both"/>
        <w:rPr>
          <w:rFonts w:ascii="Arial" w:hAnsi="Arial" w:cs="Arial"/>
          <w:sz w:val="20"/>
          <w:szCs w:val="20"/>
          <w:lang w:val="en-US"/>
        </w:rPr>
      </w:pPr>
      <w:r>
        <w:rPr>
          <w:rFonts w:ascii="Arial" w:hAnsi="Arial" w:cs="Arial"/>
          <w:sz w:val="20"/>
          <w:szCs w:val="20"/>
          <w:lang w:val="en-US"/>
        </w:rPr>
        <w:t>Fashion</w:t>
      </w:r>
    </w:p>
    <w:p w14:paraId="3856090E" w14:textId="77777777" w:rsidR="00E36CBC" w:rsidRDefault="00E36CBC" w:rsidP="00E36CBC">
      <w:pPr>
        <w:numPr>
          <w:ilvl w:val="0"/>
          <w:numId w:val="15"/>
        </w:numPr>
        <w:jc w:val="both"/>
        <w:rPr>
          <w:rFonts w:ascii="Arial" w:hAnsi="Arial" w:cs="Arial"/>
          <w:sz w:val="20"/>
          <w:szCs w:val="20"/>
          <w:lang w:val="en-US"/>
        </w:rPr>
      </w:pPr>
      <w:r>
        <w:rPr>
          <w:rFonts w:ascii="Arial" w:hAnsi="Arial" w:cs="Arial"/>
          <w:sz w:val="20"/>
          <w:szCs w:val="20"/>
          <w:lang w:val="en-US"/>
        </w:rPr>
        <w:t>Consumer Culture</w:t>
      </w:r>
    </w:p>
    <w:p w14:paraId="57A631B4" w14:textId="77777777" w:rsidR="00E36CBC" w:rsidRDefault="00E36CBC" w:rsidP="00E36CBC">
      <w:pPr>
        <w:numPr>
          <w:ilvl w:val="0"/>
          <w:numId w:val="15"/>
        </w:numPr>
        <w:jc w:val="both"/>
        <w:rPr>
          <w:rFonts w:ascii="Arial" w:hAnsi="Arial" w:cs="Arial"/>
          <w:sz w:val="20"/>
          <w:szCs w:val="20"/>
          <w:lang w:val="en-US"/>
        </w:rPr>
      </w:pPr>
      <w:r>
        <w:rPr>
          <w:rFonts w:ascii="Arial" w:hAnsi="Arial" w:cs="Arial"/>
          <w:sz w:val="20"/>
          <w:szCs w:val="20"/>
          <w:lang w:val="en-US"/>
        </w:rPr>
        <w:t>Marketing Ethics and Social Responsibility</w:t>
      </w:r>
    </w:p>
    <w:p w14:paraId="613F5746" w14:textId="4A1D762F" w:rsidR="00F448CF" w:rsidRDefault="00F448CF" w:rsidP="00E36CBC">
      <w:pPr>
        <w:numPr>
          <w:ilvl w:val="0"/>
          <w:numId w:val="15"/>
        </w:numPr>
        <w:jc w:val="both"/>
        <w:rPr>
          <w:rFonts w:ascii="Arial" w:hAnsi="Arial" w:cs="Arial"/>
          <w:sz w:val="20"/>
          <w:szCs w:val="20"/>
          <w:lang w:val="en-US"/>
        </w:rPr>
      </w:pPr>
      <w:r>
        <w:rPr>
          <w:rFonts w:ascii="Arial" w:hAnsi="Arial" w:cs="Arial"/>
          <w:sz w:val="20"/>
          <w:szCs w:val="20"/>
          <w:lang w:val="en-US"/>
        </w:rPr>
        <w:t>Selfies: Commodification of the Self</w:t>
      </w:r>
      <w:r w:rsidR="00AD3910">
        <w:rPr>
          <w:rFonts w:ascii="Arial" w:hAnsi="Arial" w:cs="Arial"/>
          <w:sz w:val="20"/>
          <w:szCs w:val="20"/>
          <w:lang w:val="en-US"/>
        </w:rPr>
        <w:t xml:space="preserve"> (Prof. Robert Payne)</w:t>
      </w:r>
    </w:p>
    <w:p w14:paraId="0775B505" w14:textId="62F4007C" w:rsidR="00F448CF" w:rsidRDefault="00AD3910" w:rsidP="00E36CBC">
      <w:pPr>
        <w:numPr>
          <w:ilvl w:val="0"/>
          <w:numId w:val="15"/>
        </w:numPr>
        <w:jc w:val="both"/>
        <w:rPr>
          <w:rFonts w:ascii="Arial" w:hAnsi="Arial" w:cs="Arial"/>
          <w:sz w:val="20"/>
          <w:szCs w:val="20"/>
          <w:lang w:val="en-US"/>
        </w:rPr>
      </w:pPr>
      <w:r>
        <w:rPr>
          <w:rFonts w:ascii="Arial" w:hAnsi="Arial" w:cs="Arial"/>
          <w:sz w:val="20"/>
          <w:szCs w:val="20"/>
          <w:lang w:val="en-US"/>
        </w:rPr>
        <w:t>The Traffic in Women (Prof. Elizabeth Kinne)</w:t>
      </w:r>
    </w:p>
    <w:p w14:paraId="519E379D" w14:textId="78C9265F" w:rsidR="00AD3910" w:rsidRDefault="00AD3910" w:rsidP="00E36CBC">
      <w:pPr>
        <w:numPr>
          <w:ilvl w:val="0"/>
          <w:numId w:val="15"/>
        </w:numPr>
        <w:jc w:val="both"/>
        <w:rPr>
          <w:rFonts w:ascii="Arial" w:hAnsi="Arial" w:cs="Arial"/>
          <w:sz w:val="20"/>
          <w:szCs w:val="20"/>
          <w:lang w:val="en-US"/>
        </w:rPr>
      </w:pPr>
      <w:r>
        <w:rPr>
          <w:rFonts w:ascii="Arial" w:hAnsi="Arial" w:cs="Arial"/>
          <w:sz w:val="20"/>
          <w:szCs w:val="20"/>
          <w:lang w:val="en-US"/>
        </w:rPr>
        <w:t>Psychology of Consumption (Prof. Geoffrey Gilbert)</w:t>
      </w:r>
    </w:p>
    <w:p w14:paraId="1DCDBB82" w14:textId="77777777" w:rsidR="00E36CBC" w:rsidRPr="008E372A" w:rsidRDefault="00E36CBC">
      <w:pPr>
        <w:rPr>
          <w:rFonts w:ascii="Arial" w:hAnsi="Arial" w:cs="Arial"/>
          <w:b/>
          <w:bCs/>
          <w:color w:val="0000FF"/>
          <w:sz w:val="20"/>
          <w:szCs w:val="20"/>
          <w:u w:val="single"/>
          <w:lang w:val="en-US"/>
        </w:rPr>
      </w:pPr>
    </w:p>
    <w:p w14:paraId="014A669D" w14:textId="77777777" w:rsidR="00EF14E5" w:rsidRDefault="00EF14E5">
      <w:pPr>
        <w:rPr>
          <w:rFonts w:ascii="Arial" w:hAnsi="Arial" w:cs="Arial"/>
          <w:b/>
          <w:bCs/>
          <w:color w:val="0000FF"/>
          <w:sz w:val="20"/>
          <w:szCs w:val="20"/>
          <w:u w:val="single"/>
          <w:lang w:val="en-US"/>
        </w:rPr>
      </w:pPr>
    </w:p>
    <w:p w14:paraId="1E4F4930" w14:textId="77777777" w:rsidR="00EF14E5" w:rsidRDefault="00EF14E5">
      <w:pPr>
        <w:rPr>
          <w:rFonts w:ascii="Arial" w:hAnsi="Arial" w:cs="Arial"/>
          <w:b/>
          <w:bCs/>
          <w:color w:val="0000FF"/>
          <w:sz w:val="20"/>
          <w:szCs w:val="20"/>
          <w:u w:val="single"/>
          <w:lang w:val="en-US"/>
        </w:rPr>
      </w:pPr>
    </w:p>
    <w:p w14:paraId="62B77A19" w14:textId="77777777" w:rsidR="00EF14E5" w:rsidRDefault="00EF14E5">
      <w:pPr>
        <w:rPr>
          <w:rFonts w:ascii="Arial" w:hAnsi="Arial" w:cs="Arial"/>
          <w:b/>
          <w:bCs/>
          <w:color w:val="0000FF"/>
          <w:sz w:val="20"/>
          <w:szCs w:val="20"/>
          <w:u w:val="single"/>
          <w:lang w:val="en-US"/>
        </w:rPr>
      </w:pPr>
    </w:p>
    <w:p w14:paraId="789F1A07" w14:textId="77777777" w:rsidR="00E36CBC" w:rsidRPr="008E372A" w:rsidRDefault="00E36CBC">
      <w:pPr>
        <w:rPr>
          <w:rFonts w:ascii="Arial" w:hAnsi="Arial" w:cs="Arial"/>
          <w:b/>
          <w:bCs/>
          <w:color w:val="0000FF"/>
          <w:sz w:val="20"/>
          <w:szCs w:val="20"/>
          <w:u w:val="single"/>
          <w:lang w:val="en-US"/>
        </w:rPr>
      </w:pPr>
      <w:r w:rsidRPr="008E372A">
        <w:rPr>
          <w:rFonts w:ascii="Arial" w:hAnsi="Arial" w:cs="Arial"/>
          <w:b/>
          <w:bCs/>
          <w:color w:val="0000FF"/>
          <w:sz w:val="20"/>
          <w:szCs w:val="20"/>
          <w:u w:val="single"/>
          <w:lang w:val="en-US"/>
        </w:rPr>
        <w:t>COURSE ATTENDANCE:</w:t>
      </w:r>
    </w:p>
    <w:p w14:paraId="0AB67A67" w14:textId="77777777" w:rsidR="00E36CBC" w:rsidRPr="008E372A" w:rsidRDefault="00E36CBC">
      <w:pPr>
        <w:rPr>
          <w:rFonts w:ascii="Arial" w:hAnsi="Arial" w:cs="Arial"/>
          <w:color w:val="0000FF"/>
          <w:sz w:val="20"/>
          <w:szCs w:val="20"/>
          <w:lang w:val="en-US"/>
        </w:rPr>
      </w:pPr>
    </w:p>
    <w:p w14:paraId="46BBD121" w14:textId="77777777" w:rsidR="00FB604C" w:rsidRDefault="008A4A89" w:rsidP="008A4A89">
      <w:pPr>
        <w:jc w:val="both"/>
        <w:rPr>
          <w:rFonts w:ascii="Arial" w:hAnsi="Arial" w:cs="Arial"/>
          <w:sz w:val="20"/>
          <w:szCs w:val="20"/>
          <w:lang w:val="en-US"/>
        </w:rPr>
      </w:pPr>
      <w:r>
        <w:rPr>
          <w:rFonts w:ascii="Arial" w:hAnsi="Arial" w:cs="Arial"/>
          <w:sz w:val="20"/>
          <w:szCs w:val="20"/>
          <w:lang w:val="en-US"/>
        </w:rPr>
        <w:t>Attendance will be taken in the first ten minutes of the course.  Students arriv</w:t>
      </w:r>
      <w:r w:rsidR="00D25067">
        <w:rPr>
          <w:rFonts w:ascii="Arial" w:hAnsi="Arial" w:cs="Arial"/>
          <w:sz w:val="20"/>
          <w:szCs w:val="20"/>
          <w:lang w:val="en-US"/>
        </w:rPr>
        <w:t>ing late will be marked down as such, as will s</w:t>
      </w:r>
      <w:r>
        <w:rPr>
          <w:rFonts w:ascii="Arial" w:hAnsi="Arial" w:cs="Arial"/>
          <w:sz w:val="20"/>
          <w:szCs w:val="20"/>
          <w:lang w:val="en-US"/>
        </w:rPr>
        <w:t>tudents leaving early. Attendance may be taken verbally or through a sign-in sheet. If a sign-in sheet is used, it is the stude</w:t>
      </w:r>
      <w:r w:rsidR="00FB604C">
        <w:rPr>
          <w:rFonts w:ascii="Arial" w:hAnsi="Arial" w:cs="Arial"/>
          <w:sz w:val="20"/>
          <w:szCs w:val="20"/>
          <w:lang w:val="en-US"/>
        </w:rPr>
        <w:t>nt’s responsibility to sign in.</w:t>
      </w:r>
    </w:p>
    <w:p w14:paraId="37C5A076" w14:textId="77777777" w:rsidR="00FB604C" w:rsidRDefault="00FB604C" w:rsidP="008A4A89">
      <w:pPr>
        <w:jc w:val="both"/>
        <w:rPr>
          <w:rFonts w:ascii="Arial" w:hAnsi="Arial" w:cs="Arial"/>
          <w:sz w:val="20"/>
          <w:szCs w:val="20"/>
          <w:lang w:val="en-US"/>
        </w:rPr>
      </w:pPr>
    </w:p>
    <w:p w14:paraId="77D70A5D" w14:textId="39F9D740" w:rsidR="00FB604C" w:rsidRPr="008F05CF" w:rsidRDefault="00FB604C" w:rsidP="00FB604C">
      <w:pPr>
        <w:jc w:val="both"/>
        <w:rPr>
          <w:rFonts w:ascii="Arial" w:hAnsi="Arial" w:cs="Arial"/>
          <w:b/>
          <w:sz w:val="20"/>
          <w:szCs w:val="20"/>
          <w:lang w:val="en-US"/>
        </w:rPr>
      </w:pPr>
      <w:r>
        <w:rPr>
          <w:rFonts w:ascii="Arial" w:hAnsi="Arial" w:cs="Arial"/>
          <w:b/>
          <w:sz w:val="20"/>
          <w:szCs w:val="20"/>
          <w:lang w:val="en-US"/>
        </w:rPr>
        <w:t xml:space="preserve">If a student is signed in on the attendance form and is </w:t>
      </w:r>
      <w:r w:rsidR="00EF14E5">
        <w:rPr>
          <w:rFonts w:ascii="Arial" w:hAnsi="Arial" w:cs="Arial"/>
          <w:b/>
          <w:sz w:val="20"/>
          <w:szCs w:val="20"/>
          <w:lang w:val="en-US"/>
        </w:rPr>
        <w:t>not present in the course, it constitutes</w:t>
      </w:r>
      <w:r>
        <w:rPr>
          <w:rFonts w:ascii="Arial" w:hAnsi="Arial" w:cs="Arial"/>
          <w:b/>
          <w:sz w:val="20"/>
          <w:szCs w:val="20"/>
          <w:lang w:val="en-US"/>
        </w:rPr>
        <w:t xml:space="preserve"> a violation of the university’s academic integrity policy and will result in a failing grade for the course, as well as other disciplinary actions to be determined by the Dean of the University</w:t>
      </w:r>
      <w:r w:rsidR="00EF14E5">
        <w:rPr>
          <w:rFonts w:ascii="Arial" w:hAnsi="Arial" w:cs="Arial"/>
          <w:b/>
          <w:sz w:val="20"/>
          <w:szCs w:val="20"/>
          <w:lang w:val="en-US"/>
        </w:rPr>
        <w:t xml:space="preserve"> and the Academic Integrity Board</w:t>
      </w:r>
      <w:r>
        <w:rPr>
          <w:rFonts w:ascii="Arial" w:hAnsi="Arial" w:cs="Arial"/>
          <w:b/>
          <w:sz w:val="20"/>
          <w:szCs w:val="20"/>
          <w:lang w:val="en-US"/>
        </w:rPr>
        <w:t xml:space="preserve">. </w:t>
      </w:r>
    </w:p>
    <w:p w14:paraId="0FB6EE0C" w14:textId="77777777" w:rsidR="00FB604C" w:rsidRDefault="00FB604C" w:rsidP="008A4A89">
      <w:pPr>
        <w:jc w:val="both"/>
        <w:rPr>
          <w:rFonts w:ascii="Arial" w:hAnsi="Arial" w:cs="Arial"/>
          <w:sz w:val="20"/>
          <w:szCs w:val="20"/>
          <w:lang w:val="en-US"/>
        </w:rPr>
      </w:pPr>
    </w:p>
    <w:p w14:paraId="70AC542A" w14:textId="40C3869F" w:rsidR="008A4A89" w:rsidRDefault="008A4A89" w:rsidP="008A4A89">
      <w:pPr>
        <w:jc w:val="both"/>
        <w:rPr>
          <w:rFonts w:ascii="Arial" w:hAnsi="Arial" w:cs="Arial"/>
          <w:sz w:val="20"/>
          <w:szCs w:val="20"/>
          <w:lang w:val="en-US"/>
        </w:rPr>
      </w:pPr>
      <w:r>
        <w:rPr>
          <w:rFonts w:ascii="Arial" w:hAnsi="Arial" w:cs="Arial"/>
          <w:sz w:val="20"/>
          <w:szCs w:val="20"/>
          <w:lang w:val="en-US"/>
        </w:rPr>
        <w:t>In general, students are expected to avoid disturbing the class by arriving late and</w:t>
      </w:r>
      <w:r w:rsidR="00AD3910">
        <w:rPr>
          <w:rFonts w:ascii="Arial" w:hAnsi="Arial" w:cs="Arial"/>
          <w:sz w:val="20"/>
          <w:szCs w:val="20"/>
          <w:lang w:val="en-US"/>
        </w:rPr>
        <w:t>/or</w:t>
      </w:r>
      <w:r>
        <w:rPr>
          <w:rFonts w:ascii="Arial" w:hAnsi="Arial" w:cs="Arial"/>
          <w:sz w:val="20"/>
          <w:szCs w:val="20"/>
          <w:lang w:val="en-US"/>
        </w:rPr>
        <w:t xml:space="preserve"> leaving early. Please avoid unnecessary departures while the course is in session.</w:t>
      </w:r>
    </w:p>
    <w:p w14:paraId="6D9B0F71" w14:textId="77777777" w:rsidR="008A4A89" w:rsidRDefault="008A4A89" w:rsidP="00E36CBC">
      <w:pPr>
        <w:jc w:val="both"/>
        <w:rPr>
          <w:rFonts w:ascii="Arial" w:hAnsi="Arial" w:cs="Arial"/>
          <w:sz w:val="20"/>
          <w:szCs w:val="20"/>
          <w:lang w:val="en-US"/>
        </w:rPr>
      </w:pPr>
    </w:p>
    <w:p w14:paraId="4EA91B41" w14:textId="620290A6" w:rsidR="00DA1F93" w:rsidRDefault="00E36CBC" w:rsidP="00DA1F93">
      <w:pPr>
        <w:jc w:val="both"/>
        <w:rPr>
          <w:rFonts w:ascii="Arial" w:hAnsi="Arial" w:cs="Arial"/>
          <w:b/>
          <w:sz w:val="20"/>
          <w:szCs w:val="20"/>
          <w:lang w:val="en-US"/>
        </w:rPr>
      </w:pPr>
      <w:r w:rsidRPr="00DA1F93">
        <w:rPr>
          <w:rFonts w:ascii="Arial" w:hAnsi="Arial" w:cs="Arial"/>
          <w:b/>
          <w:sz w:val="20"/>
          <w:szCs w:val="20"/>
          <w:lang w:val="en-US"/>
        </w:rPr>
        <w:t>Students are expected to attend all course sessions.</w:t>
      </w:r>
      <w:r>
        <w:rPr>
          <w:rFonts w:ascii="Arial" w:hAnsi="Arial" w:cs="Arial"/>
          <w:sz w:val="20"/>
          <w:szCs w:val="20"/>
          <w:lang w:val="en-US"/>
        </w:rPr>
        <w:t xml:space="preserve"> </w:t>
      </w:r>
      <w:r w:rsidR="00DA1F93" w:rsidRPr="008F05CF">
        <w:rPr>
          <w:rFonts w:ascii="Arial" w:hAnsi="Arial" w:cs="Arial"/>
          <w:b/>
          <w:sz w:val="20"/>
          <w:szCs w:val="20"/>
          <w:lang w:val="en-US"/>
        </w:rPr>
        <w:t xml:space="preserve">Students that miss more than </w:t>
      </w:r>
      <w:r w:rsidR="00DA1F93">
        <w:rPr>
          <w:rFonts w:ascii="Arial" w:hAnsi="Arial" w:cs="Arial"/>
          <w:b/>
          <w:sz w:val="20"/>
          <w:szCs w:val="20"/>
          <w:lang w:val="en-US"/>
        </w:rPr>
        <w:t>four</w:t>
      </w:r>
      <w:r w:rsidR="00DA1F93" w:rsidRPr="008F05CF">
        <w:rPr>
          <w:rFonts w:ascii="Arial" w:hAnsi="Arial" w:cs="Arial"/>
          <w:b/>
          <w:sz w:val="20"/>
          <w:szCs w:val="20"/>
          <w:lang w:val="en-US"/>
        </w:rPr>
        <w:t xml:space="preserve"> course sessions will automat</w:t>
      </w:r>
      <w:r w:rsidR="00DA1F93">
        <w:rPr>
          <w:rFonts w:ascii="Arial" w:hAnsi="Arial" w:cs="Arial"/>
          <w:b/>
          <w:sz w:val="20"/>
          <w:szCs w:val="20"/>
          <w:lang w:val="en-US"/>
        </w:rPr>
        <w:t>ically receive a failing grade.</w:t>
      </w:r>
      <w:r w:rsidR="00FB604C">
        <w:rPr>
          <w:rFonts w:ascii="Arial" w:hAnsi="Arial" w:cs="Arial"/>
          <w:b/>
          <w:sz w:val="20"/>
          <w:szCs w:val="20"/>
          <w:lang w:val="en-US"/>
        </w:rPr>
        <w:t xml:space="preserve"> No exceptions.</w:t>
      </w:r>
    </w:p>
    <w:p w14:paraId="104C6C6E" w14:textId="77777777" w:rsidR="00DA1F93" w:rsidRDefault="00DA1F93" w:rsidP="00DA1F93">
      <w:pPr>
        <w:jc w:val="both"/>
        <w:rPr>
          <w:rFonts w:ascii="Arial" w:hAnsi="Arial" w:cs="Arial"/>
          <w:b/>
          <w:sz w:val="20"/>
          <w:szCs w:val="20"/>
          <w:lang w:val="en-US"/>
        </w:rPr>
      </w:pPr>
    </w:p>
    <w:p w14:paraId="0CF9BBA1" w14:textId="54AD1A04" w:rsidR="00DA1F93" w:rsidRDefault="00DA1F93" w:rsidP="00DA1F93">
      <w:pPr>
        <w:jc w:val="both"/>
        <w:rPr>
          <w:rFonts w:ascii="Arial" w:hAnsi="Arial" w:cs="Arial"/>
          <w:b/>
          <w:sz w:val="20"/>
          <w:szCs w:val="20"/>
          <w:lang w:val="en-US"/>
        </w:rPr>
      </w:pPr>
      <w:r w:rsidRPr="008F05CF">
        <w:rPr>
          <w:rFonts w:ascii="Arial" w:hAnsi="Arial" w:cs="Arial"/>
          <w:b/>
          <w:sz w:val="20"/>
          <w:szCs w:val="20"/>
          <w:lang w:val="en-US"/>
        </w:rPr>
        <w:t>Missing an exam</w:t>
      </w:r>
      <w:r>
        <w:rPr>
          <w:rFonts w:ascii="Arial" w:hAnsi="Arial" w:cs="Arial"/>
          <w:b/>
          <w:sz w:val="20"/>
          <w:szCs w:val="20"/>
          <w:lang w:val="en-US"/>
        </w:rPr>
        <w:t>, quiz or a</w:t>
      </w:r>
      <w:r w:rsidRPr="008F05CF">
        <w:rPr>
          <w:rFonts w:ascii="Arial" w:hAnsi="Arial" w:cs="Arial"/>
          <w:b/>
          <w:sz w:val="20"/>
          <w:szCs w:val="20"/>
          <w:lang w:val="en-US"/>
        </w:rPr>
        <w:t xml:space="preserve"> group presentation will result in a failing grade for that item. Attendance </w:t>
      </w:r>
      <w:r>
        <w:rPr>
          <w:rFonts w:ascii="Arial" w:hAnsi="Arial" w:cs="Arial"/>
          <w:b/>
          <w:sz w:val="20"/>
          <w:szCs w:val="20"/>
          <w:lang w:val="en-US"/>
        </w:rPr>
        <w:t>will have a significant impact in</w:t>
      </w:r>
      <w:r w:rsidRPr="008F05CF">
        <w:rPr>
          <w:rFonts w:ascii="Arial" w:hAnsi="Arial" w:cs="Arial"/>
          <w:b/>
          <w:sz w:val="20"/>
          <w:szCs w:val="20"/>
          <w:lang w:val="en-US"/>
        </w:rPr>
        <w:t xml:space="preserve"> t</w:t>
      </w:r>
      <w:r>
        <w:rPr>
          <w:rFonts w:ascii="Arial" w:hAnsi="Arial" w:cs="Arial"/>
          <w:b/>
          <w:sz w:val="20"/>
          <w:szCs w:val="20"/>
          <w:lang w:val="en-US"/>
        </w:rPr>
        <w:t>he calculation</w:t>
      </w:r>
      <w:r w:rsidR="00C85461">
        <w:rPr>
          <w:rFonts w:ascii="Arial" w:hAnsi="Arial" w:cs="Arial"/>
          <w:b/>
          <w:sz w:val="20"/>
          <w:szCs w:val="20"/>
          <w:lang w:val="en-US"/>
        </w:rPr>
        <w:t xml:space="preserve"> of final grades. Students with </w:t>
      </w:r>
      <w:r>
        <w:rPr>
          <w:rFonts w:ascii="Arial" w:hAnsi="Arial" w:cs="Arial"/>
          <w:b/>
          <w:sz w:val="20"/>
          <w:szCs w:val="20"/>
          <w:lang w:val="en-US"/>
        </w:rPr>
        <w:t>excessive absences (</w:t>
      </w:r>
      <w:r w:rsidR="00C85461">
        <w:rPr>
          <w:rFonts w:ascii="Arial" w:hAnsi="Arial" w:cs="Arial"/>
          <w:b/>
          <w:sz w:val="20"/>
          <w:szCs w:val="20"/>
          <w:lang w:val="en-US"/>
        </w:rPr>
        <w:t>regardless of medical or personal reasons</w:t>
      </w:r>
      <w:r>
        <w:rPr>
          <w:rFonts w:ascii="Arial" w:hAnsi="Arial" w:cs="Arial"/>
          <w:b/>
          <w:sz w:val="20"/>
          <w:szCs w:val="20"/>
          <w:lang w:val="en-US"/>
        </w:rPr>
        <w:t>) will not receive credit for the course.</w:t>
      </w:r>
    </w:p>
    <w:p w14:paraId="0FCBF495" w14:textId="77777777" w:rsidR="00C85461" w:rsidRDefault="00C85461" w:rsidP="00DA1F93">
      <w:pPr>
        <w:jc w:val="both"/>
        <w:rPr>
          <w:rFonts w:ascii="Arial" w:hAnsi="Arial" w:cs="Arial"/>
          <w:b/>
          <w:sz w:val="20"/>
          <w:szCs w:val="20"/>
          <w:lang w:val="en-US"/>
        </w:rPr>
      </w:pPr>
    </w:p>
    <w:p w14:paraId="1E72A58A" w14:textId="67AA1590" w:rsidR="00C85461" w:rsidRPr="00D25067" w:rsidRDefault="00C85461" w:rsidP="00DA1F93">
      <w:pPr>
        <w:jc w:val="both"/>
        <w:rPr>
          <w:rFonts w:ascii="Arial" w:hAnsi="Arial" w:cs="Arial"/>
          <w:sz w:val="20"/>
          <w:szCs w:val="20"/>
          <w:lang w:val="en-US"/>
        </w:rPr>
      </w:pPr>
      <w:r w:rsidRPr="00D25067">
        <w:rPr>
          <w:rFonts w:ascii="Arial" w:hAnsi="Arial" w:cs="Arial"/>
          <w:sz w:val="20"/>
          <w:szCs w:val="20"/>
          <w:lang w:val="en-US"/>
        </w:rPr>
        <w:t>Attendance is taken from the first day the course meets. As soon as a student is enrolled in the course, the attendan</w:t>
      </w:r>
      <w:r w:rsidR="00EC2E16" w:rsidRPr="00D25067">
        <w:rPr>
          <w:rFonts w:ascii="Arial" w:hAnsi="Arial" w:cs="Arial"/>
          <w:sz w:val="20"/>
          <w:szCs w:val="20"/>
          <w:lang w:val="en-US"/>
        </w:rPr>
        <w:t>ce counts. Hence, students enrolled in</w:t>
      </w:r>
      <w:r w:rsidRPr="00D25067">
        <w:rPr>
          <w:rFonts w:ascii="Arial" w:hAnsi="Arial" w:cs="Arial"/>
          <w:sz w:val="20"/>
          <w:szCs w:val="20"/>
          <w:lang w:val="en-US"/>
        </w:rPr>
        <w:t xml:space="preserve"> the course, but perceive course meetings during the add/drop period to be optional</w:t>
      </w:r>
      <w:r w:rsidR="00EC2E16" w:rsidRPr="00D25067">
        <w:rPr>
          <w:rFonts w:ascii="Arial" w:hAnsi="Arial" w:cs="Arial"/>
          <w:sz w:val="20"/>
          <w:szCs w:val="20"/>
          <w:lang w:val="en-US"/>
        </w:rPr>
        <w:t>, will be marked absent.</w:t>
      </w:r>
      <w:r w:rsidR="004D10F0">
        <w:rPr>
          <w:rFonts w:ascii="Arial" w:hAnsi="Arial" w:cs="Arial"/>
          <w:sz w:val="20"/>
          <w:szCs w:val="20"/>
          <w:lang w:val="en-US"/>
        </w:rPr>
        <w:t xml:space="preserve"> Please keep this in mind from the moment you enroll in the course.</w:t>
      </w:r>
    </w:p>
    <w:p w14:paraId="15827EA3" w14:textId="639DC787" w:rsidR="00DA1F93" w:rsidRDefault="00DA1F93" w:rsidP="00DA1F93">
      <w:pPr>
        <w:jc w:val="both"/>
        <w:rPr>
          <w:rFonts w:ascii="Arial" w:hAnsi="Arial" w:cs="Arial"/>
          <w:sz w:val="20"/>
          <w:szCs w:val="20"/>
          <w:lang w:val="en-US"/>
        </w:rPr>
      </w:pPr>
    </w:p>
    <w:p w14:paraId="7876F1FC" w14:textId="37068D9D" w:rsidR="00534709" w:rsidRDefault="00DA1F93" w:rsidP="00E36CBC">
      <w:pPr>
        <w:jc w:val="both"/>
        <w:rPr>
          <w:rFonts w:ascii="Arial" w:hAnsi="Arial" w:cs="Arial"/>
          <w:sz w:val="20"/>
          <w:szCs w:val="20"/>
          <w:lang w:val="en-US"/>
        </w:rPr>
      </w:pPr>
      <w:r>
        <w:rPr>
          <w:rFonts w:ascii="Arial" w:hAnsi="Arial" w:cs="Arial"/>
          <w:sz w:val="20"/>
          <w:szCs w:val="20"/>
          <w:lang w:val="en-US"/>
        </w:rPr>
        <w:t xml:space="preserve">Exceptions to this </w:t>
      </w:r>
      <w:r w:rsidR="00D25067">
        <w:rPr>
          <w:rFonts w:ascii="Arial" w:hAnsi="Arial" w:cs="Arial"/>
          <w:sz w:val="20"/>
          <w:szCs w:val="20"/>
          <w:lang w:val="en-US"/>
        </w:rPr>
        <w:t xml:space="preserve">policy </w:t>
      </w:r>
      <w:r>
        <w:rPr>
          <w:rFonts w:ascii="Arial" w:hAnsi="Arial" w:cs="Arial"/>
          <w:sz w:val="20"/>
          <w:szCs w:val="20"/>
          <w:lang w:val="en-US"/>
        </w:rPr>
        <w:t xml:space="preserve">may be made for </w:t>
      </w:r>
      <w:r w:rsidR="008A4A89">
        <w:rPr>
          <w:rFonts w:ascii="Arial" w:hAnsi="Arial" w:cs="Arial"/>
          <w:sz w:val="20"/>
          <w:szCs w:val="20"/>
          <w:lang w:val="en-US"/>
        </w:rPr>
        <w:t>legitimate medical or family emergencies</w:t>
      </w:r>
      <w:r w:rsidR="00534709">
        <w:rPr>
          <w:rFonts w:ascii="Arial" w:hAnsi="Arial" w:cs="Arial"/>
          <w:sz w:val="20"/>
          <w:szCs w:val="20"/>
          <w:lang w:val="en-US"/>
        </w:rPr>
        <w:t xml:space="preserve"> at</w:t>
      </w:r>
      <w:r w:rsidR="00C85461">
        <w:rPr>
          <w:rFonts w:ascii="Arial" w:hAnsi="Arial" w:cs="Arial"/>
          <w:sz w:val="20"/>
          <w:szCs w:val="20"/>
          <w:lang w:val="en-US"/>
        </w:rPr>
        <w:t xml:space="preserve"> my discretion</w:t>
      </w:r>
      <w:r w:rsidR="00534709">
        <w:rPr>
          <w:rFonts w:ascii="Arial" w:hAnsi="Arial" w:cs="Arial"/>
          <w:sz w:val="20"/>
          <w:szCs w:val="20"/>
          <w:lang w:val="en-US"/>
        </w:rPr>
        <w:t xml:space="preserve">, provided that the student has been proactive and has contacted </w:t>
      </w:r>
      <w:r w:rsidR="004D10F0">
        <w:rPr>
          <w:rFonts w:ascii="Arial" w:hAnsi="Arial" w:cs="Arial"/>
          <w:sz w:val="20"/>
          <w:szCs w:val="20"/>
          <w:lang w:val="en-US"/>
        </w:rPr>
        <w:t xml:space="preserve">me </w:t>
      </w:r>
      <w:r w:rsidR="00534709">
        <w:rPr>
          <w:rFonts w:ascii="Arial" w:hAnsi="Arial" w:cs="Arial"/>
          <w:sz w:val="20"/>
          <w:szCs w:val="20"/>
          <w:lang w:val="en-US"/>
        </w:rPr>
        <w:t>and collected the required documentation.</w:t>
      </w:r>
    </w:p>
    <w:p w14:paraId="36EB8962" w14:textId="77777777" w:rsidR="00534709" w:rsidRDefault="00534709" w:rsidP="00E36CBC">
      <w:pPr>
        <w:jc w:val="both"/>
        <w:rPr>
          <w:rFonts w:ascii="Arial" w:hAnsi="Arial" w:cs="Arial"/>
          <w:sz w:val="20"/>
          <w:szCs w:val="20"/>
          <w:lang w:val="en-US"/>
        </w:rPr>
      </w:pPr>
    </w:p>
    <w:p w14:paraId="252F9B0E" w14:textId="11738007" w:rsidR="008A4A89" w:rsidRDefault="008A4A89" w:rsidP="00E36CBC">
      <w:pPr>
        <w:jc w:val="both"/>
        <w:rPr>
          <w:rFonts w:ascii="Arial" w:hAnsi="Arial" w:cs="Arial"/>
          <w:sz w:val="20"/>
          <w:szCs w:val="20"/>
          <w:lang w:val="en-US"/>
        </w:rPr>
      </w:pPr>
      <w:r>
        <w:rPr>
          <w:rFonts w:ascii="Arial" w:hAnsi="Arial" w:cs="Arial"/>
          <w:sz w:val="20"/>
          <w:szCs w:val="20"/>
          <w:lang w:val="en-US"/>
        </w:rPr>
        <w:t>Cultural stud</w:t>
      </w:r>
      <w:r w:rsidR="00024096">
        <w:rPr>
          <w:rFonts w:ascii="Arial" w:hAnsi="Arial" w:cs="Arial"/>
          <w:sz w:val="20"/>
          <w:szCs w:val="20"/>
          <w:lang w:val="en-US"/>
        </w:rPr>
        <w:t>y trips offered by AUP will</w:t>
      </w:r>
      <w:r>
        <w:rPr>
          <w:rFonts w:ascii="Arial" w:hAnsi="Arial" w:cs="Arial"/>
          <w:sz w:val="20"/>
          <w:szCs w:val="20"/>
          <w:lang w:val="en-US"/>
        </w:rPr>
        <w:t xml:space="preserve"> be excused</w:t>
      </w:r>
      <w:r w:rsidR="00024096">
        <w:rPr>
          <w:rFonts w:ascii="Arial" w:hAnsi="Arial" w:cs="Arial"/>
          <w:sz w:val="20"/>
          <w:szCs w:val="20"/>
          <w:lang w:val="en-US"/>
        </w:rPr>
        <w:t xml:space="preserve"> automatically</w:t>
      </w:r>
      <w:r>
        <w:rPr>
          <w:rFonts w:ascii="Arial" w:hAnsi="Arial" w:cs="Arial"/>
          <w:sz w:val="20"/>
          <w:szCs w:val="20"/>
          <w:lang w:val="en-US"/>
        </w:rPr>
        <w:t>, but only for the days that the study trip is scheduled. Days taken before or after a cultural study trip for personal travel, or any other form of personal, non-emergency travel</w:t>
      </w:r>
      <w:r w:rsidR="004D10F0">
        <w:rPr>
          <w:rFonts w:ascii="Arial" w:hAnsi="Arial" w:cs="Arial"/>
          <w:sz w:val="20"/>
          <w:szCs w:val="20"/>
          <w:lang w:val="en-US"/>
        </w:rPr>
        <w:t>,</w:t>
      </w:r>
      <w:r>
        <w:rPr>
          <w:rFonts w:ascii="Arial" w:hAnsi="Arial" w:cs="Arial"/>
          <w:sz w:val="20"/>
          <w:szCs w:val="20"/>
          <w:lang w:val="en-US"/>
        </w:rPr>
        <w:t xml:space="preserve"> will not </w:t>
      </w:r>
      <w:r w:rsidR="00D25067">
        <w:rPr>
          <w:rFonts w:ascii="Arial" w:hAnsi="Arial" w:cs="Arial"/>
          <w:sz w:val="20"/>
          <w:szCs w:val="20"/>
          <w:lang w:val="en-US"/>
        </w:rPr>
        <w:t>be considered as</w:t>
      </w:r>
      <w:r w:rsidR="00C85461">
        <w:rPr>
          <w:rFonts w:ascii="Arial" w:hAnsi="Arial" w:cs="Arial"/>
          <w:sz w:val="20"/>
          <w:szCs w:val="20"/>
          <w:lang w:val="en-US"/>
        </w:rPr>
        <w:t xml:space="preserve"> an exception to the attendance policy</w:t>
      </w:r>
      <w:r>
        <w:rPr>
          <w:rFonts w:ascii="Arial" w:hAnsi="Arial" w:cs="Arial"/>
          <w:sz w:val="20"/>
          <w:szCs w:val="20"/>
          <w:lang w:val="en-US"/>
        </w:rPr>
        <w:t>.</w:t>
      </w:r>
    </w:p>
    <w:p w14:paraId="1FEA85DB" w14:textId="77777777" w:rsidR="008A4A89" w:rsidRDefault="008A4A89" w:rsidP="00E36CBC">
      <w:pPr>
        <w:jc w:val="both"/>
        <w:rPr>
          <w:rFonts w:ascii="Arial" w:hAnsi="Arial" w:cs="Arial"/>
          <w:sz w:val="20"/>
          <w:szCs w:val="20"/>
          <w:lang w:val="en-US"/>
        </w:rPr>
      </w:pPr>
    </w:p>
    <w:p w14:paraId="2B495EFD" w14:textId="75F49B85" w:rsidR="00082B26" w:rsidRPr="006A0F77" w:rsidRDefault="008A4A89" w:rsidP="00E36CBC">
      <w:pPr>
        <w:jc w:val="both"/>
        <w:rPr>
          <w:rFonts w:ascii="Arial" w:hAnsi="Arial" w:cs="Arial"/>
          <w:sz w:val="20"/>
          <w:szCs w:val="20"/>
          <w:lang w:val="en-US"/>
        </w:rPr>
      </w:pPr>
      <w:r>
        <w:rPr>
          <w:rFonts w:ascii="Arial" w:hAnsi="Arial" w:cs="Arial"/>
          <w:sz w:val="20"/>
          <w:szCs w:val="20"/>
          <w:lang w:val="en-US"/>
        </w:rPr>
        <w:t>Assignment instructions</w:t>
      </w:r>
      <w:r w:rsidR="00967B80">
        <w:rPr>
          <w:rFonts w:ascii="Arial" w:hAnsi="Arial" w:cs="Arial"/>
          <w:sz w:val="20"/>
          <w:szCs w:val="20"/>
          <w:lang w:val="en-US"/>
        </w:rPr>
        <w:t xml:space="preserve"> are available </w:t>
      </w:r>
      <w:r w:rsidR="00DA1F93">
        <w:rPr>
          <w:rFonts w:ascii="Arial" w:hAnsi="Arial" w:cs="Arial"/>
          <w:sz w:val="20"/>
          <w:szCs w:val="20"/>
          <w:lang w:val="en-US"/>
        </w:rPr>
        <w:t>well in advance of the deadlines. I</w:t>
      </w:r>
      <w:r w:rsidR="00967B80">
        <w:rPr>
          <w:rFonts w:ascii="Arial" w:hAnsi="Arial" w:cs="Arial"/>
          <w:sz w:val="20"/>
          <w:szCs w:val="20"/>
          <w:lang w:val="en-US"/>
        </w:rPr>
        <w:t xml:space="preserve">llness or </w:t>
      </w:r>
      <w:r w:rsidR="00DA1F93">
        <w:rPr>
          <w:rFonts w:ascii="Arial" w:hAnsi="Arial" w:cs="Arial"/>
          <w:sz w:val="20"/>
          <w:szCs w:val="20"/>
          <w:lang w:val="en-US"/>
        </w:rPr>
        <w:t>personal problems that emerge around</w:t>
      </w:r>
      <w:r w:rsidR="00967B80">
        <w:rPr>
          <w:rFonts w:ascii="Arial" w:hAnsi="Arial" w:cs="Arial"/>
          <w:sz w:val="20"/>
          <w:szCs w:val="20"/>
          <w:lang w:val="en-US"/>
        </w:rPr>
        <w:t xml:space="preserve"> the deadline date will not result in a</w:t>
      </w:r>
      <w:r w:rsidR="00C85461">
        <w:rPr>
          <w:rFonts w:ascii="Arial" w:hAnsi="Arial" w:cs="Arial"/>
          <w:sz w:val="20"/>
          <w:szCs w:val="20"/>
          <w:lang w:val="en-US"/>
        </w:rPr>
        <w:t>n</w:t>
      </w:r>
      <w:r w:rsidR="00967B80">
        <w:rPr>
          <w:rFonts w:ascii="Arial" w:hAnsi="Arial" w:cs="Arial"/>
          <w:sz w:val="20"/>
          <w:szCs w:val="20"/>
          <w:lang w:val="en-US"/>
        </w:rPr>
        <w:t xml:space="preserve"> extension on your assignments.</w:t>
      </w:r>
    </w:p>
    <w:p w14:paraId="0F11ED8A" w14:textId="14D7CB6C" w:rsidR="003842E6" w:rsidRDefault="003842E6">
      <w:pPr>
        <w:rPr>
          <w:rFonts w:ascii="Arial" w:hAnsi="Arial" w:cs="Arial"/>
          <w:sz w:val="20"/>
          <w:szCs w:val="20"/>
        </w:rPr>
      </w:pPr>
    </w:p>
    <w:p w14:paraId="3DD27B5C" w14:textId="77777777" w:rsidR="00E36CBC" w:rsidRPr="002453FD" w:rsidRDefault="00E36CBC">
      <w:pPr>
        <w:rPr>
          <w:rFonts w:ascii="Arial" w:hAnsi="Arial" w:cs="Arial"/>
          <w:b/>
          <w:bCs/>
          <w:color w:val="0000FF"/>
          <w:sz w:val="20"/>
          <w:szCs w:val="20"/>
          <w:u w:val="single"/>
        </w:rPr>
      </w:pPr>
      <w:r w:rsidRPr="002453FD">
        <w:rPr>
          <w:rFonts w:ascii="Arial" w:hAnsi="Arial" w:cs="Arial"/>
          <w:b/>
          <w:bCs/>
          <w:color w:val="0000FF"/>
          <w:sz w:val="20"/>
          <w:szCs w:val="20"/>
          <w:u w:val="single"/>
        </w:rPr>
        <w:t>GRADING:</w:t>
      </w:r>
    </w:p>
    <w:p w14:paraId="4ED3430D" w14:textId="77777777" w:rsidR="00E36CBC" w:rsidRPr="002453FD" w:rsidRDefault="00E36CBC">
      <w:pPr>
        <w:rPr>
          <w:rFonts w:ascii="Arial" w:hAnsi="Arial" w:cs="Arial"/>
          <w:b/>
          <w:bCs/>
          <w:color w:val="0000FF"/>
          <w:sz w:val="20"/>
          <w:szCs w:val="20"/>
          <w:lang w:val="en-US"/>
        </w:rPr>
      </w:pPr>
    </w:p>
    <w:p w14:paraId="19C02044" w14:textId="77777777" w:rsidR="00E36CBC" w:rsidRPr="003248A9" w:rsidRDefault="00E36CBC" w:rsidP="00E36CBC">
      <w:pPr>
        <w:rPr>
          <w:rFonts w:ascii="Arial" w:hAnsi="Arial" w:cs="Arial"/>
          <w:sz w:val="20"/>
          <w:szCs w:val="20"/>
          <w:lang w:val="en-US"/>
        </w:rPr>
      </w:pPr>
      <w:r w:rsidRPr="003248A9">
        <w:rPr>
          <w:rFonts w:ascii="Arial" w:hAnsi="Arial" w:cs="Arial"/>
          <w:sz w:val="20"/>
          <w:szCs w:val="20"/>
          <w:lang w:val="en-US"/>
        </w:rPr>
        <w:t>Student Performance will be evaluated based on the following factors:</w:t>
      </w:r>
    </w:p>
    <w:p w14:paraId="7AA2A2AC" w14:textId="77777777" w:rsidR="00E36CBC" w:rsidRPr="003248A9" w:rsidRDefault="00E36CBC" w:rsidP="00E36CBC">
      <w:pPr>
        <w:rPr>
          <w:rFonts w:ascii="Arial" w:hAnsi="Arial" w:cs="Arial"/>
          <w:sz w:val="20"/>
          <w:szCs w:val="20"/>
          <w:lang w:val="en-US"/>
        </w:rPr>
      </w:pPr>
    </w:p>
    <w:p w14:paraId="4C4795BF" w14:textId="77777777" w:rsidR="00E36CBC" w:rsidRPr="003248A9" w:rsidRDefault="00E36CBC" w:rsidP="00E36CBC">
      <w:pPr>
        <w:jc w:val="both"/>
        <w:rPr>
          <w:rFonts w:ascii="Arial" w:hAnsi="Arial" w:cs="Arial"/>
          <w:b/>
          <w:sz w:val="20"/>
          <w:szCs w:val="20"/>
          <w:lang w:val="en-US"/>
        </w:rPr>
      </w:pPr>
      <w:r w:rsidRPr="003248A9">
        <w:rPr>
          <w:rFonts w:ascii="Arial" w:hAnsi="Arial" w:cs="Arial"/>
          <w:b/>
          <w:sz w:val="20"/>
          <w:szCs w:val="20"/>
          <w:lang w:val="en-US"/>
        </w:rPr>
        <w:t>Class Participation</w:t>
      </w:r>
    </w:p>
    <w:p w14:paraId="7148A490" w14:textId="77777777" w:rsidR="00E36CBC" w:rsidRPr="003248A9" w:rsidRDefault="00E36CBC" w:rsidP="00E36CBC">
      <w:pPr>
        <w:jc w:val="both"/>
        <w:rPr>
          <w:rFonts w:ascii="Arial" w:hAnsi="Arial" w:cs="Arial"/>
          <w:sz w:val="20"/>
          <w:szCs w:val="20"/>
          <w:lang w:val="en-US"/>
        </w:rPr>
      </w:pPr>
      <w:r w:rsidRPr="003248A9">
        <w:rPr>
          <w:rFonts w:ascii="Arial" w:hAnsi="Arial" w:cs="Arial"/>
          <w:sz w:val="20"/>
          <w:szCs w:val="20"/>
          <w:lang w:val="en-US"/>
        </w:rPr>
        <w:t xml:space="preserve">Based on attendance and participation with group presentations, discussions and in-class projects, as well as group peer evaluations. </w:t>
      </w:r>
    </w:p>
    <w:p w14:paraId="0ADE22E6" w14:textId="77777777" w:rsidR="00E36CBC" w:rsidRPr="003248A9" w:rsidRDefault="00E36CBC" w:rsidP="00E36CBC">
      <w:pPr>
        <w:numPr>
          <w:ilvl w:val="0"/>
          <w:numId w:val="6"/>
        </w:numPr>
        <w:jc w:val="both"/>
        <w:rPr>
          <w:rFonts w:ascii="Arial" w:hAnsi="Arial" w:cs="Arial"/>
          <w:sz w:val="20"/>
          <w:szCs w:val="20"/>
          <w:lang w:val="en-US"/>
        </w:rPr>
      </w:pPr>
      <w:r w:rsidRPr="003248A9">
        <w:rPr>
          <w:rFonts w:ascii="Arial" w:hAnsi="Arial" w:cs="Arial"/>
          <w:sz w:val="20"/>
          <w:szCs w:val="20"/>
          <w:lang w:val="en-US"/>
        </w:rPr>
        <w:t>Attendance: this is not simply a matter of being present, but also involves arriving on time and being prepared for each course session. Please bring the textbook to each class as well as any other materials that you may need.</w:t>
      </w:r>
    </w:p>
    <w:p w14:paraId="06ED8B54" w14:textId="55466C5C" w:rsidR="00E36CBC" w:rsidRPr="003248A9" w:rsidRDefault="00E36CBC" w:rsidP="00E36CBC">
      <w:pPr>
        <w:numPr>
          <w:ilvl w:val="0"/>
          <w:numId w:val="6"/>
        </w:numPr>
        <w:jc w:val="both"/>
        <w:rPr>
          <w:rFonts w:ascii="Arial" w:hAnsi="Arial" w:cs="Arial"/>
          <w:sz w:val="20"/>
          <w:szCs w:val="20"/>
          <w:lang w:val="en-US"/>
        </w:rPr>
      </w:pPr>
      <w:r w:rsidRPr="003248A9">
        <w:rPr>
          <w:rFonts w:ascii="Arial" w:hAnsi="Arial" w:cs="Arial"/>
          <w:sz w:val="20"/>
          <w:szCs w:val="20"/>
          <w:lang w:val="en-US"/>
        </w:rPr>
        <w:t xml:space="preserve">Course Presentations: Student groups will be selected at random to present their analysis </w:t>
      </w:r>
      <w:r w:rsidR="0065575A">
        <w:rPr>
          <w:rFonts w:ascii="Arial" w:hAnsi="Arial" w:cs="Arial"/>
          <w:sz w:val="20"/>
          <w:szCs w:val="20"/>
          <w:lang w:val="en-US"/>
        </w:rPr>
        <w:t xml:space="preserve">the </w:t>
      </w:r>
      <w:r w:rsidRPr="003248A9">
        <w:rPr>
          <w:rFonts w:ascii="Arial" w:hAnsi="Arial" w:cs="Arial"/>
          <w:sz w:val="20"/>
          <w:szCs w:val="20"/>
          <w:lang w:val="en-US"/>
        </w:rPr>
        <w:t>case assignment</w:t>
      </w:r>
      <w:r w:rsidR="0065575A">
        <w:rPr>
          <w:rFonts w:ascii="Arial" w:hAnsi="Arial" w:cs="Arial"/>
          <w:sz w:val="20"/>
          <w:szCs w:val="20"/>
          <w:lang w:val="en-US"/>
        </w:rPr>
        <w:t>s</w:t>
      </w:r>
      <w:r w:rsidRPr="003248A9">
        <w:rPr>
          <w:rFonts w:ascii="Arial" w:hAnsi="Arial" w:cs="Arial"/>
          <w:sz w:val="20"/>
          <w:szCs w:val="20"/>
          <w:lang w:val="en-US"/>
        </w:rPr>
        <w:t xml:space="preserve"> each week during class.  These presentations should be no longer than 10 minutes, although the specific duration will change based</w:t>
      </w:r>
      <w:r w:rsidR="00EC2E16">
        <w:rPr>
          <w:rFonts w:ascii="Arial" w:hAnsi="Arial" w:cs="Arial"/>
          <w:sz w:val="20"/>
          <w:szCs w:val="20"/>
          <w:lang w:val="en-US"/>
        </w:rPr>
        <w:t xml:space="preserve"> on the presentation assignment</w:t>
      </w:r>
      <w:r w:rsidRPr="003248A9">
        <w:rPr>
          <w:rFonts w:ascii="Arial" w:hAnsi="Arial" w:cs="Arial"/>
          <w:sz w:val="20"/>
          <w:szCs w:val="20"/>
          <w:lang w:val="en-US"/>
        </w:rPr>
        <w:t xml:space="preserve">. There will be no student presentations during the first </w:t>
      </w:r>
      <w:r w:rsidR="001077F2">
        <w:rPr>
          <w:rFonts w:ascii="Arial" w:hAnsi="Arial" w:cs="Arial"/>
          <w:sz w:val="20"/>
          <w:szCs w:val="20"/>
          <w:lang w:val="en-US"/>
        </w:rPr>
        <w:t xml:space="preserve">week of </w:t>
      </w:r>
      <w:r w:rsidRPr="003248A9">
        <w:rPr>
          <w:rFonts w:ascii="Arial" w:hAnsi="Arial" w:cs="Arial"/>
          <w:sz w:val="20"/>
          <w:szCs w:val="20"/>
          <w:lang w:val="en-US"/>
        </w:rPr>
        <w:t>class.</w:t>
      </w:r>
      <w:r w:rsidR="001077F2">
        <w:rPr>
          <w:rFonts w:ascii="Arial" w:hAnsi="Arial" w:cs="Arial"/>
          <w:sz w:val="20"/>
          <w:szCs w:val="20"/>
          <w:lang w:val="en-US"/>
        </w:rPr>
        <w:t xml:space="preserve"> Please refer to the course calendar for due dates.</w:t>
      </w:r>
    </w:p>
    <w:p w14:paraId="6206CAB7" w14:textId="77777777" w:rsidR="00E36CBC" w:rsidRPr="003248A9" w:rsidRDefault="00E36CBC" w:rsidP="00E36CBC">
      <w:pPr>
        <w:numPr>
          <w:ilvl w:val="0"/>
          <w:numId w:val="6"/>
        </w:numPr>
        <w:jc w:val="both"/>
        <w:rPr>
          <w:rFonts w:ascii="Arial" w:hAnsi="Arial" w:cs="Arial"/>
          <w:sz w:val="20"/>
          <w:szCs w:val="20"/>
          <w:lang w:val="en-US"/>
        </w:rPr>
      </w:pPr>
      <w:r w:rsidRPr="003248A9">
        <w:rPr>
          <w:rFonts w:ascii="Arial" w:hAnsi="Arial" w:cs="Arial"/>
          <w:sz w:val="20"/>
          <w:szCs w:val="20"/>
          <w:lang w:val="en-US"/>
        </w:rPr>
        <w:t>Course Discussions: Various activities, full class and small group discussions are an essential part of the learning experience in this course. Students are expected to actively participate by providing input and feedback to other students and by listening when other students are speaking.</w:t>
      </w:r>
    </w:p>
    <w:p w14:paraId="69EFF18D" w14:textId="083A9DEF" w:rsidR="00E36CBC" w:rsidRDefault="00E36CBC" w:rsidP="00903128">
      <w:pPr>
        <w:numPr>
          <w:ilvl w:val="0"/>
          <w:numId w:val="6"/>
        </w:numPr>
        <w:jc w:val="both"/>
        <w:rPr>
          <w:rFonts w:ascii="Arial" w:hAnsi="Arial" w:cs="Arial"/>
          <w:sz w:val="20"/>
          <w:szCs w:val="20"/>
          <w:lang w:val="en-US"/>
        </w:rPr>
      </w:pPr>
      <w:r w:rsidRPr="003248A9">
        <w:rPr>
          <w:rFonts w:ascii="Arial" w:hAnsi="Arial" w:cs="Arial"/>
          <w:sz w:val="20"/>
          <w:szCs w:val="20"/>
          <w:lang w:val="en-US"/>
        </w:rPr>
        <w:t xml:space="preserve">Peer Evaluations: Student group members will be expected to evaluate one another for the depth and effectiveness of their contribution to in-class activities and the final presentation. Evaluations will be cross-referenced for consistency and fairness. </w:t>
      </w:r>
    </w:p>
    <w:p w14:paraId="4BC98C1A" w14:textId="77777777" w:rsidR="00903128" w:rsidRPr="003248A9" w:rsidRDefault="00903128" w:rsidP="00903128">
      <w:pPr>
        <w:jc w:val="both"/>
        <w:rPr>
          <w:rFonts w:ascii="Arial" w:hAnsi="Arial" w:cs="Arial"/>
          <w:sz w:val="20"/>
          <w:szCs w:val="20"/>
          <w:lang w:val="en-US"/>
        </w:rPr>
      </w:pPr>
    </w:p>
    <w:p w14:paraId="35129301" w14:textId="77777777" w:rsidR="00E36CBC" w:rsidRPr="00B367F0" w:rsidRDefault="00E36CBC" w:rsidP="00E36CBC">
      <w:pPr>
        <w:jc w:val="both"/>
        <w:rPr>
          <w:rFonts w:ascii="Arial" w:hAnsi="Arial" w:cs="Arial"/>
          <w:b/>
          <w:sz w:val="20"/>
          <w:szCs w:val="20"/>
          <w:lang w:val="en-US"/>
        </w:rPr>
      </w:pPr>
      <w:r w:rsidRPr="00B367F0">
        <w:rPr>
          <w:rFonts w:ascii="Arial" w:hAnsi="Arial" w:cs="Arial"/>
          <w:b/>
          <w:sz w:val="20"/>
          <w:szCs w:val="20"/>
          <w:lang w:val="en-US"/>
        </w:rPr>
        <w:t>Individual Assignments</w:t>
      </w:r>
    </w:p>
    <w:p w14:paraId="249E4C9B" w14:textId="5FE915F5" w:rsidR="00E36CBC" w:rsidRPr="003248A9" w:rsidRDefault="00375D44" w:rsidP="00E36CBC">
      <w:pPr>
        <w:jc w:val="both"/>
        <w:rPr>
          <w:rFonts w:ascii="Arial" w:hAnsi="Arial" w:cs="Arial"/>
          <w:sz w:val="20"/>
          <w:szCs w:val="20"/>
          <w:lang w:val="en-US"/>
        </w:rPr>
      </w:pPr>
      <w:r>
        <w:rPr>
          <w:rFonts w:ascii="Arial" w:hAnsi="Arial" w:cs="Arial"/>
          <w:sz w:val="20"/>
          <w:szCs w:val="20"/>
          <w:lang w:val="en-US"/>
        </w:rPr>
        <w:t>Four i</w:t>
      </w:r>
      <w:r w:rsidR="00E36CBC" w:rsidRPr="003248A9">
        <w:rPr>
          <w:rFonts w:ascii="Arial" w:hAnsi="Arial" w:cs="Arial"/>
          <w:sz w:val="20"/>
          <w:szCs w:val="20"/>
          <w:lang w:val="en-US"/>
        </w:rPr>
        <w:t xml:space="preserve">ndividual </w:t>
      </w:r>
      <w:r>
        <w:rPr>
          <w:rFonts w:ascii="Arial" w:hAnsi="Arial" w:cs="Arial"/>
          <w:sz w:val="20"/>
          <w:szCs w:val="20"/>
          <w:lang w:val="en-US"/>
        </w:rPr>
        <w:t xml:space="preserve">essay </w:t>
      </w:r>
      <w:r w:rsidR="00E36CBC" w:rsidRPr="003248A9">
        <w:rPr>
          <w:rFonts w:ascii="Arial" w:hAnsi="Arial" w:cs="Arial"/>
          <w:sz w:val="20"/>
          <w:szCs w:val="20"/>
          <w:lang w:val="en-US"/>
        </w:rPr>
        <w:t xml:space="preserve">assignments are </w:t>
      </w:r>
      <w:r w:rsidR="00903128">
        <w:rPr>
          <w:rFonts w:ascii="Arial" w:hAnsi="Arial" w:cs="Arial"/>
          <w:sz w:val="20"/>
          <w:szCs w:val="20"/>
          <w:lang w:val="en-US"/>
        </w:rPr>
        <w:t>due</w:t>
      </w:r>
      <w:r w:rsidR="00E36CBC" w:rsidRPr="003248A9">
        <w:rPr>
          <w:rFonts w:ascii="Arial" w:hAnsi="Arial" w:cs="Arial"/>
          <w:sz w:val="20"/>
          <w:szCs w:val="20"/>
          <w:lang w:val="en-US"/>
        </w:rPr>
        <w:t xml:space="preserve"> throughout the course. These must be submitted before the course commences on the due date</w:t>
      </w:r>
      <w:r w:rsidR="00EC2E16">
        <w:rPr>
          <w:rFonts w:ascii="Arial" w:hAnsi="Arial" w:cs="Arial"/>
          <w:sz w:val="20"/>
          <w:szCs w:val="20"/>
          <w:lang w:val="en-US"/>
        </w:rPr>
        <w:t xml:space="preserve"> </w:t>
      </w:r>
      <w:r w:rsidR="00EC2E16" w:rsidRPr="004D10F0">
        <w:rPr>
          <w:rFonts w:ascii="Arial" w:hAnsi="Arial" w:cs="Arial"/>
          <w:i/>
          <w:sz w:val="20"/>
          <w:szCs w:val="20"/>
          <w:lang w:val="en-US"/>
        </w:rPr>
        <w:t>through the Safe Assign system</w:t>
      </w:r>
      <w:r w:rsidR="00903128">
        <w:rPr>
          <w:rFonts w:ascii="Arial" w:hAnsi="Arial" w:cs="Arial"/>
          <w:sz w:val="20"/>
          <w:szCs w:val="20"/>
          <w:lang w:val="en-US"/>
        </w:rPr>
        <w:t>.</w:t>
      </w:r>
    </w:p>
    <w:p w14:paraId="67ED9579" w14:textId="77777777" w:rsidR="00E36CBC" w:rsidRPr="003248A9" w:rsidRDefault="00E36CBC" w:rsidP="00E36CBC">
      <w:pPr>
        <w:jc w:val="both"/>
        <w:rPr>
          <w:rFonts w:ascii="Arial" w:hAnsi="Arial" w:cs="Arial"/>
          <w:sz w:val="20"/>
          <w:szCs w:val="20"/>
          <w:lang w:val="en-US"/>
        </w:rPr>
      </w:pPr>
    </w:p>
    <w:p w14:paraId="54F307D4" w14:textId="77777777" w:rsidR="00C12BED" w:rsidRDefault="00C12BED" w:rsidP="00E36CBC">
      <w:pPr>
        <w:jc w:val="both"/>
        <w:rPr>
          <w:rFonts w:ascii="Arial" w:hAnsi="Arial" w:cs="Arial"/>
          <w:b/>
          <w:sz w:val="20"/>
          <w:szCs w:val="20"/>
          <w:lang w:val="en-US"/>
        </w:rPr>
      </w:pPr>
    </w:p>
    <w:p w14:paraId="0A802CEE" w14:textId="77777777" w:rsidR="00C12BED" w:rsidRDefault="00C12BED" w:rsidP="00E36CBC">
      <w:pPr>
        <w:jc w:val="both"/>
        <w:rPr>
          <w:rFonts w:ascii="Arial" w:hAnsi="Arial" w:cs="Arial"/>
          <w:b/>
          <w:sz w:val="20"/>
          <w:szCs w:val="20"/>
          <w:lang w:val="en-US"/>
        </w:rPr>
      </w:pPr>
    </w:p>
    <w:p w14:paraId="208C2185" w14:textId="77777777" w:rsidR="00E36CBC" w:rsidRPr="003248A9" w:rsidRDefault="00E36CBC" w:rsidP="00E36CBC">
      <w:pPr>
        <w:jc w:val="both"/>
        <w:rPr>
          <w:rFonts w:ascii="Arial" w:hAnsi="Arial" w:cs="Arial"/>
          <w:sz w:val="20"/>
          <w:szCs w:val="20"/>
          <w:lang w:val="en-US"/>
        </w:rPr>
      </w:pPr>
      <w:r w:rsidRPr="00B367F0">
        <w:rPr>
          <w:rFonts w:ascii="Arial" w:hAnsi="Arial" w:cs="Arial"/>
          <w:b/>
          <w:sz w:val="20"/>
          <w:szCs w:val="20"/>
          <w:lang w:val="en-US"/>
        </w:rPr>
        <w:t>Group Presentations</w:t>
      </w:r>
    </w:p>
    <w:p w14:paraId="3AEEA7A2" w14:textId="0475D55D" w:rsidR="00E36CBC" w:rsidRDefault="00E36CBC" w:rsidP="00E36CBC">
      <w:pPr>
        <w:jc w:val="both"/>
        <w:rPr>
          <w:rFonts w:ascii="Arial" w:hAnsi="Arial" w:cs="Arial"/>
          <w:i/>
          <w:sz w:val="20"/>
          <w:szCs w:val="20"/>
          <w:lang w:val="en-US"/>
        </w:rPr>
      </w:pPr>
      <w:r w:rsidRPr="003248A9">
        <w:rPr>
          <w:rFonts w:ascii="Arial" w:hAnsi="Arial" w:cs="Arial"/>
          <w:sz w:val="20"/>
          <w:szCs w:val="20"/>
          <w:lang w:val="en-US"/>
        </w:rPr>
        <w:t>After the first course, students will be as</w:t>
      </w:r>
      <w:r w:rsidR="00C12BED">
        <w:rPr>
          <w:rFonts w:ascii="Arial" w:hAnsi="Arial" w:cs="Arial"/>
          <w:sz w:val="20"/>
          <w:szCs w:val="20"/>
          <w:lang w:val="en-US"/>
        </w:rPr>
        <w:t>signed to groups of</w:t>
      </w:r>
      <w:r w:rsidR="004D10F0">
        <w:rPr>
          <w:rFonts w:ascii="Arial" w:hAnsi="Arial" w:cs="Arial"/>
          <w:sz w:val="20"/>
          <w:szCs w:val="20"/>
          <w:lang w:val="en-US"/>
        </w:rPr>
        <w:t xml:space="preserve"> five</w:t>
      </w:r>
      <w:r w:rsidR="00C12BED">
        <w:rPr>
          <w:rFonts w:ascii="Arial" w:hAnsi="Arial" w:cs="Arial"/>
          <w:sz w:val="20"/>
          <w:szCs w:val="20"/>
          <w:lang w:val="en-US"/>
        </w:rPr>
        <w:t xml:space="preserve"> to seven</w:t>
      </w:r>
      <w:r w:rsidR="004D10F0">
        <w:rPr>
          <w:rFonts w:ascii="Arial" w:hAnsi="Arial" w:cs="Arial"/>
          <w:sz w:val="20"/>
          <w:szCs w:val="20"/>
          <w:lang w:val="en-US"/>
        </w:rPr>
        <w:t xml:space="preserve"> </w:t>
      </w:r>
      <w:r w:rsidRPr="003248A9">
        <w:rPr>
          <w:rFonts w:ascii="Arial" w:hAnsi="Arial" w:cs="Arial"/>
          <w:sz w:val="20"/>
          <w:szCs w:val="20"/>
          <w:lang w:val="en-US"/>
        </w:rPr>
        <w:t>students. The group presentations are based on case studies provided in the textbook and through purchase from Harvard Business Publishing. Group presentation grades are allocated equally to each member of the group, however group peer evaluations may result in different final scores for individual group members. If a student is ab</w:t>
      </w:r>
      <w:r w:rsidR="00097144">
        <w:rPr>
          <w:rFonts w:ascii="Arial" w:hAnsi="Arial" w:cs="Arial"/>
          <w:sz w:val="20"/>
          <w:szCs w:val="20"/>
          <w:lang w:val="en-US"/>
        </w:rPr>
        <w:t xml:space="preserve">sent without an authorization, </w:t>
      </w:r>
      <w:r w:rsidRPr="003248A9">
        <w:rPr>
          <w:rFonts w:ascii="Arial" w:hAnsi="Arial" w:cs="Arial"/>
          <w:sz w:val="20"/>
          <w:szCs w:val="20"/>
          <w:lang w:val="en-US"/>
        </w:rPr>
        <w:t>that student will not receive a score for their group’s presentati</w:t>
      </w:r>
      <w:r w:rsidR="00097144">
        <w:rPr>
          <w:rFonts w:ascii="Arial" w:hAnsi="Arial" w:cs="Arial"/>
          <w:sz w:val="20"/>
          <w:szCs w:val="20"/>
          <w:lang w:val="en-US"/>
        </w:rPr>
        <w:t xml:space="preserve">on on the day the presentation is due, whether or not the group is chosen to present the case. </w:t>
      </w:r>
      <w:r w:rsidR="00097144" w:rsidRPr="00097144">
        <w:rPr>
          <w:rFonts w:ascii="Arial" w:hAnsi="Arial" w:cs="Arial"/>
          <w:i/>
          <w:sz w:val="20"/>
          <w:szCs w:val="20"/>
          <w:lang w:val="en-US"/>
        </w:rPr>
        <w:t>Missing presentations can lead to undesirable outcomes when midterm and final grades are issued so please be sure to follow the attendance policy.</w:t>
      </w:r>
    </w:p>
    <w:p w14:paraId="6FF7B933" w14:textId="77777777" w:rsidR="00EC2E16" w:rsidRDefault="00EC2E16" w:rsidP="00E36CBC">
      <w:pPr>
        <w:jc w:val="both"/>
        <w:rPr>
          <w:rFonts w:ascii="Arial" w:hAnsi="Arial" w:cs="Arial"/>
          <w:i/>
          <w:sz w:val="20"/>
          <w:szCs w:val="20"/>
          <w:lang w:val="en-US"/>
        </w:rPr>
      </w:pPr>
    </w:p>
    <w:p w14:paraId="377707CD" w14:textId="249270D3" w:rsidR="00EC2E16" w:rsidRPr="003248A9" w:rsidRDefault="00332C7A" w:rsidP="00EC2E16">
      <w:pPr>
        <w:jc w:val="both"/>
        <w:rPr>
          <w:rFonts w:ascii="Arial" w:hAnsi="Arial" w:cs="Arial"/>
          <w:b/>
          <w:sz w:val="20"/>
          <w:szCs w:val="20"/>
          <w:lang w:val="en-US"/>
        </w:rPr>
      </w:pPr>
      <w:r>
        <w:rPr>
          <w:rFonts w:ascii="Arial" w:hAnsi="Arial" w:cs="Arial"/>
          <w:b/>
          <w:sz w:val="20"/>
          <w:szCs w:val="20"/>
          <w:lang w:val="en-US"/>
        </w:rPr>
        <w:t>Quizzes</w:t>
      </w:r>
    </w:p>
    <w:p w14:paraId="6C7326AD" w14:textId="345BFD30" w:rsidR="00EC2E16" w:rsidRPr="003248A9" w:rsidRDefault="00332C7A" w:rsidP="00EC2E16">
      <w:pPr>
        <w:jc w:val="both"/>
        <w:rPr>
          <w:rFonts w:ascii="Arial" w:hAnsi="Arial" w:cs="Arial"/>
          <w:sz w:val="20"/>
          <w:szCs w:val="20"/>
          <w:lang w:val="en-US"/>
        </w:rPr>
      </w:pPr>
      <w:r>
        <w:rPr>
          <w:rFonts w:ascii="Arial" w:hAnsi="Arial" w:cs="Arial"/>
          <w:sz w:val="20"/>
          <w:szCs w:val="20"/>
          <w:lang w:val="en-US"/>
        </w:rPr>
        <w:t xml:space="preserve">Short multiple-choice quizzes will be given on regular intervals and will be based on reading from the textbook, cases and articles. These quizzes will be closed book, with no notes allowed. </w:t>
      </w:r>
    </w:p>
    <w:p w14:paraId="70A1D428" w14:textId="77777777" w:rsidR="00E36CBC" w:rsidRPr="003248A9" w:rsidRDefault="00E36CBC" w:rsidP="00E36CBC">
      <w:pPr>
        <w:jc w:val="both"/>
        <w:rPr>
          <w:rFonts w:ascii="Arial" w:hAnsi="Arial" w:cs="Arial"/>
          <w:sz w:val="20"/>
          <w:szCs w:val="20"/>
          <w:lang w:val="en-US"/>
        </w:rPr>
      </w:pPr>
    </w:p>
    <w:p w14:paraId="0B54E85D" w14:textId="189FA792" w:rsidR="00E36CBC" w:rsidRPr="003248A9" w:rsidRDefault="00E36CBC" w:rsidP="00E36CBC">
      <w:pPr>
        <w:jc w:val="both"/>
        <w:rPr>
          <w:rFonts w:ascii="Arial" w:hAnsi="Arial" w:cs="Arial"/>
          <w:b/>
          <w:sz w:val="20"/>
          <w:szCs w:val="20"/>
          <w:lang w:val="en-US"/>
        </w:rPr>
      </w:pPr>
      <w:r w:rsidRPr="003248A9">
        <w:rPr>
          <w:rFonts w:ascii="Arial" w:hAnsi="Arial" w:cs="Arial"/>
          <w:b/>
          <w:sz w:val="20"/>
          <w:szCs w:val="20"/>
          <w:lang w:val="en-US"/>
        </w:rPr>
        <w:t>Midterm Exam</w:t>
      </w:r>
      <w:r w:rsidR="00EC2E16">
        <w:rPr>
          <w:rFonts w:ascii="Arial" w:hAnsi="Arial" w:cs="Arial"/>
          <w:b/>
          <w:sz w:val="20"/>
          <w:szCs w:val="20"/>
          <w:lang w:val="en-US"/>
        </w:rPr>
        <w:t>s</w:t>
      </w:r>
    </w:p>
    <w:p w14:paraId="5362E591" w14:textId="31CD288F" w:rsidR="00E36CBC" w:rsidRPr="003248A9" w:rsidRDefault="00E36CBC" w:rsidP="00E36CBC">
      <w:pPr>
        <w:jc w:val="both"/>
        <w:rPr>
          <w:rFonts w:ascii="Arial" w:hAnsi="Arial" w:cs="Arial"/>
          <w:sz w:val="20"/>
          <w:szCs w:val="20"/>
          <w:lang w:val="en-US"/>
        </w:rPr>
      </w:pPr>
      <w:r w:rsidRPr="003248A9">
        <w:rPr>
          <w:rFonts w:ascii="Arial" w:hAnsi="Arial" w:cs="Arial"/>
          <w:sz w:val="20"/>
          <w:szCs w:val="20"/>
          <w:lang w:val="en-US"/>
        </w:rPr>
        <w:t>The</w:t>
      </w:r>
      <w:r w:rsidR="00332C7A">
        <w:rPr>
          <w:rFonts w:ascii="Arial" w:hAnsi="Arial" w:cs="Arial"/>
          <w:sz w:val="20"/>
          <w:szCs w:val="20"/>
          <w:lang w:val="en-US"/>
        </w:rPr>
        <w:t xml:space="preserve"> </w:t>
      </w:r>
      <w:r w:rsidRPr="003248A9">
        <w:rPr>
          <w:rFonts w:ascii="Arial" w:hAnsi="Arial" w:cs="Arial"/>
          <w:sz w:val="20"/>
          <w:szCs w:val="20"/>
          <w:lang w:val="en-US"/>
        </w:rPr>
        <w:t>midterm exam</w:t>
      </w:r>
      <w:r w:rsidR="00EC2E16">
        <w:rPr>
          <w:rFonts w:ascii="Arial" w:hAnsi="Arial" w:cs="Arial"/>
          <w:sz w:val="20"/>
          <w:szCs w:val="20"/>
          <w:lang w:val="en-US"/>
        </w:rPr>
        <w:t>s</w:t>
      </w:r>
      <w:r w:rsidRPr="003248A9">
        <w:rPr>
          <w:rFonts w:ascii="Arial" w:hAnsi="Arial" w:cs="Arial"/>
          <w:sz w:val="20"/>
          <w:szCs w:val="20"/>
          <w:lang w:val="en-US"/>
        </w:rPr>
        <w:t xml:space="preserve"> will cover readings, lectures and class discussions </w:t>
      </w:r>
      <w:r w:rsidR="00332C7A">
        <w:rPr>
          <w:rFonts w:ascii="Arial" w:hAnsi="Arial" w:cs="Arial"/>
          <w:sz w:val="20"/>
          <w:szCs w:val="20"/>
          <w:lang w:val="en-US"/>
        </w:rPr>
        <w:t xml:space="preserve">through the </w:t>
      </w:r>
      <w:r w:rsidR="00EC2E16">
        <w:rPr>
          <w:rFonts w:ascii="Arial" w:hAnsi="Arial" w:cs="Arial"/>
          <w:sz w:val="20"/>
          <w:szCs w:val="20"/>
          <w:lang w:val="en-US"/>
        </w:rPr>
        <w:t>seven</w:t>
      </w:r>
      <w:r w:rsidR="00332C7A">
        <w:rPr>
          <w:rFonts w:ascii="Arial" w:hAnsi="Arial" w:cs="Arial"/>
          <w:sz w:val="20"/>
          <w:szCs w:val="20"/>
          <w:lang w:val="en-US"/>
        </w:rPr>
        <w:t>th</w:t>
      </w:r>
      <w:r w:rsidRPr="003248A9">
        <w:rPr>
          <w:rFonts w:ascii="Arial" w:hAnsi="Arial" w:cs="Arial"/>
          <w:sz w:val="20"/>
          <w:szCs w:val="20"/>
          <w:lang w:val="en-US"/>
        </w:rPr>
        <w:t xml:space="preserve"> course </w:t>
      </w:r>
      <w:r w:rsidR="00332C7A">
        <w:rPr>
          <w:rFonts w:ascii="Arial" w:hAnsi="Arial" w:cs="Arial"/>
          <w:sz w:val="20"/>
          <w:szCs w:val="20"/>
          <w:lang w:val="en-US"/>
        </w:rPr>
        <w:t xml:space="preserve">and fourteenth course </w:t>
      </w:r>
      <w:r w:rsidRPr="003248A9">
        <w:rPr>
          <w:rFonts w:ascii="Arial" w:hAnsi="Arial" w:cs="Arial"/>
          <w:sz w:val="20"/>
          <w:szCs w:val="20"/>
          <w:lang w:val="en-US"/>
        </w:rPr>
        <w:t>sessi</w:t>
      </w:r>
      <w:r w:rsidR="00332C7A">
        <w:rPr>
          <w:rFonts w:ascii="Arial" w:hAnsi="Arial" w:cs="Arial"/>
          <w:sz w:val="20"/>
          <w:szCs w:val="20"/>
          <w:lang w:val="en-US"/>
        </w:rPr>
        <w:t xml:space="preserve">ons. The Midterms will be in a multiple choice, </w:t>
      </w:r>
      <w:r w:rsidRPr="003248A9">
        <w:rPr>
          <w:rFonts w:ascii="Arial" w:hAnsi="Arial" w:cs="Arial"/>
          <w:sz w:val="20"/>
          <w:szCs w:val="20"/>
          <w:lang w:val="en-US"/>
        </w:rPr>
        <w:t>short essay</w:t>
      </w:r>
      <w:r w:rsidR="00332C7A">
        <w:rPr>
          <w:rFonts w:ascii="Arial" w:hAnsi="Arial" w:cs="Arial"/>
          <w:sz w:val="20"/>
          <w:szCs w:val="20"/>
          <w:lang w:val="en-US"/>
        </w:rPr>
        <w:t>, and short case</w:t>
      </w:r>
      <w:r w:rsidRPr="003248A9">
        <w:rPr>
          <w:rFonts w:ascii="Arial" w:hAnsi="Arial" w:cs="Arial"/>
          <w:sz w:val="20"/>
          <w:szCs w:val="20"/>
          <w:lang w:val="en-US"/>
        </w:rPr>
        <w:t xml:space="preserve"> format.</w:t>
      </w:r>
      <w:r w:rsidR="00375D44">
        <w:rPr>
          <w:rFonts w:ascii="Arial" w:hAnsi="Arial" w:cs="Arial"/>
          <w:sz w:val="20"/>
          <w:szCs w:val="20"/>
          <w:lang w:val="en-US"/>
        </w:rPr>
        <w:t xml:space="preserve"> One A4 sized sheet of</w:t>
      </w:r>
      <w:r w:rsidR="00332C7A">
        <w:rPr>
          <w:rFonts w:ascii="Arial" w:hAnsi="Arial" w:cs="Arial"/>
          <w:sz w:val="20"/>
          <w:szCs w:val="20"/>
          <w:lang w:val="en-US"/>
        </w:rPr>
        <w:t xml:space="preserve"> n</w:t>
      </w:r>
      <w:r w:rsidR="000F13DF">
        <w:rPr>
          <w:rFonts w:ascii="Arial" w:hAnsi="Arial" w:cs="Arial"/>
          <w:sz w:val="20"/>
          <w:szCs w:val="20"/>
          <w:lang w:val="en-US"/>
        </w:rPr>
        <w:t>otes is allowed for these exams. Alternative exam times or absences must be documented with a doctor’s note and approved by the Office of Academic Affairs before an alternative sitting of the exam will be scheduled. All make-up exams are taken at the Office of Academic Affairs.</w:t>
      </w:r>
    </w:p>
    <w:p w14:paraId="140DC4D8" w14:textId="77777777" w:rsidR="00E36CBC" w:rsidRPr="003248A9" w:rsidRDefault="00E36CBC" w:rsidP="00E36CBC">
      <w:pPr>
        <w:jc w:val="both"/>
        <w:rPr>
          <w:rFonts w:ascii="Arial" w:hAnsi="Arial" w:cs="Arial"/>
          <w:sz w:val="20"/>
          <w:szCs w:val="20"/>
          <w:lang w:val="en-US"/>
        </w:rPr>
      </w:pPr>
    </w:p>
    <w:p w14:paraId="6F454BC9" w14:textId="126D8E4A" w:rsidR="00E36CBC" w:rsidRPr="003248A9" w:rsidRDefault="00E36CBC" w:rsidP="00E36CBC">
      <w:pPr>
        <w:jc w:val="both"/>
        <w:rPr>
          <w:rFonts w:ascii="Arial" w:hAnsi="Arial" w:cs="Arial"/>
          <w:b/>
          <w:sz w:val="20"/>
          <w:szCs w:val="20"/>
          <w:lang w:val="en-US"/>
        </w:rPr>
      </w:pPr>
      <w:r w:rsidRPr="003248A9">
        <w:rPr>
          <w:rFonts w:ascii="Arial" w:hAnsi="Arial" w:cs="Arial"/>
          <w:b/>
          <w:sz w:val="20"/>
          <w:szCs w:val="20"/>
          <w:lang w:val="en-US"/>
        </w:rPr>
        <w:t>Final Presentation (Group Assignment)</w:t>
      </w:r>
    </w:p>
    <w:p w14:paraId="50795C7F" w14:textId="3AE35AD3" w:rsidR="00E36CBC" w:rsidRPr="003248A9" w:rsidRDefault="00E36CBC" w:rsidP="00E36CBC">
      <w:pPr>
        <w:jc w:val="both"/>
        <w:rPr>
          <w:rFonts w:ascii="Arial" w:hAnsi="Arial" w:cs="Arial"/>
          <w:sz w:val="20"/>
          <w:szCs w:val="20"/>
          <w:lang w:val="en-US"/>
        </w:rPr>
      </w:pPr>
      <w:r w:rsidRPr="003248A9">
        <w:rPr>
          <w:rFonts w:ascii="Arial" w:hAnsi="Arial" w:cs="Arial"/>
          <w:sz w:val="20"/>
          <w:szCs w:val="20"/>
          <w:lang w:val="en-US"/>
        </w:rPr>
        <w:t>Final presentation topics will be discussed during the course. Groups will present the results of the assigned topic in a formal presentation not to exceed 15 minutes.  Each student will be expected to contribute and speak for at least 1 minute in the final presentation. Please submit a two page executive summary and a c</w:t>
      </w:r>
      <w:r w:rsidR="00AD3910">
        <w:rPr>
          <w:rFonts w:ascii="Arial" w:hAnsi="Arial" w:cs="Arial"/>
          <w:sz w:val="20"/>
          <w:szCs w:val="20"/>
          <w:lang w:val="en-US"/>
        </w:rPr>
        <w:t>opy of all materials at least 48</w:t>
      </w:r>
      <w:r w:rsidRPr="003248A9">
        <w:rPr>
          <w:rFonts w:ascii="Arial" w:hAnsi="Arial" w:cs="Arial"/>
          <w:sz w:val="20"/>
          <w:szCs w:val="20"/>
          <w:lang w:val="en-US"/>
        </w:rPr>
        <w:t xml:space="preserve"> hours prior to the start of the semi-final.  Based on the performance during the semi-final, </w:t>
      </w:r>
      <w:r w:rsidR="00AD3910">
        <w:rPr>
          <w:rFonts w:ascii="Arial" w:hAnsi="Arial" w:cs="Arial"/>
          <w:sz w:val="20"/>
          <w:szCs w:val="20"/>
          <w:lang w:val="en-US"/>
        </w:rPr>
        <w:t>one to three</w:t>
      </w:r>
      <w:r w:rsidRPr="003248A9">
        <w:rPr>
          <w:rFonts w:ascii="Arial" w:hAnsi="Arial" w:cs="Arial"/>
          <w:sz w:val="20"/>
          <w:szCs w:val="20"/>
          <w:lang w:val="en-US"/>
        </w:rPr>
        <w:t xml:space="preserve"> groups from each section of marketing will go to the final, which will be held the last week of classes in May.</w:t>
      </w:r>
      <w:r w:rsidR="0060764C">
        <w:rPr>
          <w:rFonts w:ascii="Arial" w:hAnsi="Arial" w:cs="Arial"/>
          <w:sz w:val="20"/>
          <w:szCs w:val="20"/>
          <w:lang w:val="en-US"/>
        </w:rPr>
        <w:t xml:space="preserve"> Groups going on to the final will have the chance to present in front of a panel made up of professionals and experts on the topic of the case</w:t>
      </w:r>
      <w:r w:rsidR="00AD3910">
        <w:rPr>
          <w:rFonts w:ascii="Arial" w:hAnsi="Arial" w:cs="Arial"/>
          <w:sz w:val="20"/>
          <w:szCs w:val="20"/>
          <w:lang w:val="en-US"/>
        </w:rPr>
        <w:t>, as well academic specialists in the field of the case topic</w:t>
      </w:r>
      <w:r w:rsidR="0060764C">
        <w:rPr>
          <w:rFonts w:ascii="Arial" w:hAnsi="Arial" w:cs="Arial"/>
          <w:sz w:val="20"/>
          <w:szCs w:val="20"/>
          <w:lang w:val="en-US"/>
        </w:rPr>
        <w:t>.</w:t>
      </w:r>
    </w:p>
    <w:p w14:paraId="5ADE655A" w14:textId="77777777" w:rsidR="00E36CBC" w:rsidRPr="003248A9" w:rsidRDefault="00E36CBC" w:rsidP="00E36CBC">
      <w:pPr>
        <w:jc w:val="both"/>
        <w:rPr>
          <w:rFonts w:ascii="Arial" w:hAnsi="Arial" w:cs="Arial"/>
          <w:sz w:val="20"/>
          <w:szCs w:val="20"/>
          <w:lang w:val="en-US"/>
        </w:rPr>
      </w:pPr>
    </w:p>
    <w:p w14:paraId="20E31925" w14:textId="00F5071D" w:rsidR="00E36CBC" w:rsidRPr="003248A9" w:rsidRDefault="00E36CBC" w:rsidP="00E36CBC">
      <w:pPr>
        <w:jc w:val="both"/>
        <w:rPr>
          <w:rFonts w:ascii="Arial" w:hAnsi="Arial" w:cs="Arial"/>
          <w:sz w:val="20"/>
          <w:szCs w:val="20"/>
          <w:lang w:val="en-US"/>
        </w:rPr>
      </w:pPr>
      <w:r w:rsidRPr="003248A9">
        <w:rPr>
          <w:rFonts w:ascii="Arial" w:hAnsi="Arial" w:cs="Arial"/>
          <w:sz w:val="20"/>
          <w:szCs w:val="20"/>
          <w:lang w:val="en-US"/>
        </w:rPr>
        <w:t>Presentations will be evaluated based on content and the quality of presentation materials, in addition to the content and quality of the presentations themselves</w:t>
      </w:r>
      <w:r w:rsidR="0060764C">
        <w:rPr>
          <w:rFonts w:ascii="Arial" w:hAnsi="Arial" w:cs="Arial"/>
          <w:sz w:val="20"/>
          <w:szCs w:val="20"/>
          <w:lang w:val="en-US"/>
        </w:rPr>
        <w:t>. A panel of judges from the academic and business sector will grade the case presentations at the final competition</w:t>
      </w:r>
      <w:r w:rsidRPr="003248A9">
        <w:rPr>
          <w:rFonts w:ascii="Arial" w:hAnsi="Arial" w:cs="Arial"/>
          <w:sz w:val="20"/>
          <w:szCs w:val="20"/>
          <w:lang w:val="en-US"/>
        </w:rPr>
        <w:t xml:space="preserve">. </w:t>
      </w:r>
      <w:r w:rsidR="001F4E77">
        <w:rPr>
          <w:rFonts w:ascii="Arial" w:hAnsi="Arial" w:cs="Arial"/>
          <w:sz w:val="20"/>
          <w:szCs w:val="20"/>
          <w:lang w:val="en-US"/>
        </w:rPr>
        <w:t>For case finalists, the higher of the two grades will stand in.</w:t>
      </w:r>
    </w:p>
    <w:p w14:paraId="4348660D" w14:textId="77777777" w:rsidR="00E36CBC" w:rsidRPr="003248A9" w:rsidRDefault="00E36CBC" w:rsidP="00E36CBC">
      <w:pPr>
        <w:jc w:val="both"/>
        <w:rPr>
          <w:rFonts w:ascii="Arial" w:hAnsi="Arial" w:cs="Arial"/>
          <w:sz w:val="20"/>
          <w:szCs w:val="20"/>
          <w:lang w:val="en-US"/>
        </w:rPr>
      </w:pPr>
    </w:p>
    <w:p w14:paraId="4B7FD0BF" w14:textId="77777777" w:rsidR="00E36CBC" w:rsidRPr="003248A9" w:rsidRDefault="00E36CBC" w:rsidP="00E36CBC">
      <w:pPr>
        <w:jc w:val="both"/>
        <w:rPr>
          <w:rFonts w:ascii="Arial" w:hAnsi="Arial" w:cs="Arial"/>
          <w:b/>
          <w:sz w:val="20"/>
          <w:szCs w:val="20"/>
          <w:lang w:val="en-US"/>
        </w:rPr>
      </w:pPr>
      <w:r w:rsidRPr="003248A9">
        <w:rPr>
          <w:rFonts w:ascii="Arial" w:hAnsi="Arial" w:cs="Arial"/>
          <w:b/>
          <w:sz w:val="20"/>
          <w:szCs w:val="20"/>
          <w:lang w:val="en-US"/>
        </w:rPr>
        <w:t>Final Exam</w:t>
      </w:r>
    </w:p>
    <w:p w14:paraId="017808EE" w14:textId="456BB3D7" w:rsidR="00E36CBC" w:rsidRPr="003248A9" w:rsidRDefault="00E36CBC" w:rsidP="00E36CBC">
      <w:pPr>
        <w:jc w:val="both"/>
        <w:rPr>
          <w:rFonts w:ascii="Arial" w:hAnsi="Arial" w:cs="Arial"/>
          <w:sz w:val="20"/>
          <w:szCs w:val="20"/>
          <w:lang w:val="en-US"/>
        </w:rPr>
      </w:pPr>
      <w:r w:rsidRPr="003248A9">
        <w:rPr>
          <w:rFonts w:ascii="Arial" w:hAnsi="Arial" w:cs="Arial"/>
          <w:sz w:val="20"/>
          <w:szCs w:val="20"/>
          <w:lang w:val="en-US"/>
        </w:rPr>
        <w:t>The final exam will cover all readings, lectures and class discussions in a short essay and case study format. Your participation with your groups in analyzing and preparing the case studies will play a big role in your success on the final.</w:t>
      </w:r>
      <w:r w:rsidR="00375D44">
        <w:rPr>
          <w:rFonts w:ascii="Arial" w:hAnsi="Arial" w:cs="Arial"/>
          <w:sz w:val="20"/>
          <w:szCs w:val="20"/>
          <w:lang w:val="en-US"/>
        </w:rPr>
        <w:t xml:space="preserve"> One A4 sized sheet of notes is allowed for this exam.</w:t>
      </w:r>
    </w:p>
    <w:p w14:paraId="74FB4842" w14:textId="77777777" w:rsidR="00E36CBC" w:rsidRDefault="00E36CBC" w:rsidP="00E36CBC">
      <w:pPr>
        <w:jc w:val="both"/>
        <w:rPr>
          <w:rFonts w:ascii="Arial" w:hAnsi="Arial" w:cs="Arial"/>
          <w:sz w:val="20"/>
          <w:szCs w:val="20"/>
          <w:lang w:val="en-US"/>
        </w:rPr>
      </w:pPr>
    </w:p>
    <w:p w14:paraId="2D367AC9" w14:textId="77777777" w:rsidR="00335FFC" w:rsidRPr="003248A9" w:rsidRDefault="00335FFC" w:rsidP="00E36CBC">
      <w:pPr>
        <w:jc w:val="both"/>
        <w:rPr>
          <w:rFonts w:ascii="Arial" w:hAnsi="Arial" w:cs="Arial"/>
          <w:sz w:val="20"/>
          <w:szCs w:val="20"/>
          <w:lang w:val="en-US"/>
        </w:rPr>
      </w:pPr>
    </w:p>
    <w:p w14:paraId="670FF5D9" w14:textId="77777777" w:rsidR="00E36CBC" w:rsidRPr="00FA2E61" w:rsidRDefault="00E36CBC" w:rsidP="00E36CBC">
      <w:pPr>
        <w:jc w:val="both"/>
        <w:rPr>
          <w:rFonts w:ascii="Arial" w:hAnsi="Arial" w:cs="Arial"/>
          <w:b/>
          <w:sz w:val="20"/>
          <w:szCs w:val="20"/>
          <w:lang w:val="en-US"/>
        </w:rPr>
      </w:pPr>
      <w:r w:rsidRPr="00FA2E61">
        <w:rPr>
          <w:rFonts w:ascii="Arial" w:hAnsi="Arial" w:cs="Arial"/>
          <w:b/>
          <w:sz w:val="20"/>
          <w:szCs w:val="20"/>
          <w:lang w:val="en-US"/>
        </w:rPr>
        <w:t>Grade Allocation</w:t>
      </w:r>
    </w:p>
    <w:p w14:paraId="6A578489" w14:textId="211AEDC5" w:rsidR="00E36CBC" w:rsidRPr="00FA2E61" w:rsidRDefault="00E36CBC" w:rsidP="00E36CBC">
      <w:pPr>
        <w:jc w:val="both"/>
        <w:rPr>
          <w:rFonts w:ascii="Arial" w:hAnsi="Arial" w:cs="Arial"/>
          <w:sz w:val="20"/>
          <w:szCs w:val="20"/>
          <w:lang w:val="en-US"/>
        </w:rPr>
      </w:pPr>
      <w:r w:rsidRPr="00FA2E61">
        <w:rPr>
          <w:rFonts w:ascii="Arial" w:hAnsi="Arial" w:cs="Arial"/>
          <w:sz w:val="20"/>
          <w:szCs w:val="20"/>
          <w:lang w:val="en-US"/>
        </w:rPr>
        <w:t xml:space="preserve">Final grades will be weighted </w:t>
      </w:r>
      <w:r w:rsidR="002B3140">
        <w:rPr>
          <w:rFonts w:ascii="Arial" w:hAnsi="Arial" w:cs="Arial"/>
          <w:sz w:val="20"/>
          <w:szCs w:val="20"/>
          <w:lang w:val="en-US"/>
        </w:rPr>
        <w:t xml:space="preserve">based on performance within the </w:t>
      </w:r>
      <w:r w:rsidR="00BF40F0">
        <w:rPr>
          <w:rFonts w:ascii="Arial" w:hAnsi="Arial" w:cs="Arial"/>
          <w:sz w:val="20"/>
          <w:szCs w:val="20"/>
          <w:lang w:val="en-US"/>
        </w:rPr>
        <w:t>criteria</w:t>
      </w:r>
      <w:r w:rsidR="002B3140">
        <w:rPr>
          <w:rFonts w:ascii="Arial" w:hAnsi="Arial" w:cs="Arial"/>
          <w:sz w:val="20"/>
          <w:szCs w:val="20"/>
          <w:lang w:val="en-US"/>
        </w:rPr>
        <w:t xml:space="preserve"> that</w:t>
      </w:r>
      <w:r w:rsidR="00BF40F0">
        <w:rPr>
          <w:rFonts w:ascii="Arial" w:hAnsi="Arial" w:cs="Arial"/>
          <w:sz w:val="20"/>
          <w:szCs w:val="20"/>
          <w:lang w:val="en-US"/>
        </w:rPr>
        <w:t xml:space="preserve"> follows. These calculations </w:t>
      </w:r>
      <w:r w:rsidRPr="00FA2E61">
        <w:rPr>
          <w:rFonts w:ascii="Arial" w:hAnsi="Arial" w:cs="Arial"/>
          <w:sz w:val="20"/>
          <w:szCs w:val="20"/>
          <w:lang w:val="en-US"/>
        </w:rPr>
        <w:t>may be adjusted slightly as we progress through the semester:</w:t>
      </w:r>
    </w:p>
    <w:p w14:paraId="3A845B87" w14:textId="77777777" w:rsidR="00E36CBC" w:rsidRPr="00FA2E61" w:rsidRDefault="00E36CBC" w:rsidP="00E36CBC">
      <w:pPr>
        <w:jc w:val="both"/>
        <w:rPr>
          <w:rFonts w:ascii="Arial" w:hAnsi="Arial" w:cs="Arial"/>
          <w:sz w:val="20"/>
          <w:szCs w:val="20"/>
          <w:lang w:val="en-US"/>
        </w:rPr>
      </w:pPr>
    </w:p>
    <w:tbl>
      <w:tblPr>
        <w:tblStyle w:val="TableGrid"/>
        <w:tblW w:w="0" w:type="auto"/>
        <w:tblInd w:w="648" w:type="dxa"/>
        <w:tblLook w:val="00A0" w:firstRow="1" w:lastRow="0" w:firstColumn="1" w:lastColumn="0" w:noHBand="0" w:noVBand="0"/>
      </w:tblPr>
      <w:tblGrid>
        <w:gridCol w:w="4860"/>
        <w:gridCol w:w="1260"/>
      </w:tblGrid>
      <w:tr w:rsidR="00E36CBC" w:rsidRPr="00FA2E61" w14:paraId="41C587AB" w14:textId="77777777">
        <w:tc>
          <w:tcPr>
            <w:tcW w:w="4860" w:type="dxa"/>
          </w:tcPr>
          <w:p w14:paraId="02B82922" w14:textId="6125AE3C" w:rsidR="00E36CBC" w:rsidRPr="00FA2E61" w:rsidRDefault="00E36CBC" w:rsidP="003875FB">
            <w:pPr>
              <w:rPr>
                <w:rFonts w:ascii="Arial" w:hAnsi="Arial" w:cs="Arial"/>
                <w:sz w:val="20"/>
                <w:szCs w:val="20"/>
                <w:lang w:val="en-US"/>
              </w:rPr>
            </w:pPr>
            <w:r w:rsidRPr="00FA2E61">
              <w:rPr>
                <w:rFonts w:ascii="Arial" w:hAnsi="Arial" w:cs="Arial"/>
                <w:sz w:val="20"/>
                <w:szCs w:val="20"/>
                <w:lang w:val="en-US"/>
              </w:rPr>
              <w:t>Class Participation</w:t>
            </w:r>
            <w:r w:rsidR="00642418">
              <w:rPr>
                <w:rFonts w:ascii="Arial" w:hAnsi="Arial" w:cs="Arial"/>
                <w:sz w:val="20"/>
                <w:szCs w:val="20"/>
                <w:lang w:val="en-US"/>
              </w:rPr>
              <w:t xml:space="preserve">, </w:t>
            </w:r>
            <w:r w:rsidR="00642418" w:rsidRPr="00FA2E61">
              <w:rPr>
                <w:rFonts w:ascii="Arial" w:hAnsi="Arial" w:cs="Arial"/>
                <w:sz w:val="20"/>
                <w:szCs w:val="20"/>
                <w:lang w:val="en-US"/>
              </w:rPr>
              <w:t xml:space="preserve">Group </w:t>
            </w:r>
            <w:r w:rsidR="00DF5DF8">
              <w:rPr>
                <w:rFonts w:ascii="Arial" w:hAnsi="Arial" w:cs="Arial"/>
                <w:sz w:val="20"/>
                <w:szCs w:val="20"/>
                <w:lang w:val="en-US"/>
              </w:rPr>
              <w:t xml:space="preserve">Work </w:t>
            </w:r>
            <w:r w:rsidR="00642418" w:rsidRPr="00FA2E61">
              <w:rPr>
                <w:rFonts w:ascii="Arial" w:hAnsi="Arial" w:cs="Arial"/>
                <w:sz w:val="20"/>
                <w:szCs w:val="20"/>
                <w:lang w:val="en-US"/>
              </w:rPr>
              <w:t xml:space="preserve">&amp; </w:t>
            </w:r>
            <w:r w:rsidR="003875FB">
              <w:rPr>
                <w:rFonts w:ascii="Arial" w:hAnsi="Arial" w:cs="Arial"/>
                <w:sz w:val="20"/>
                <w:szCs w:val="20"/>
                <w:lang w:val="en-US"/>
              </w:rPr>
              <w:t>Quizzes</w:t>
            </w:r>
          </w:p>
        </w:tc>
        <w:tc>
          <w:tcPr>
            <w:tcW w:w="1260" w:type="dxa"/>
          </w:tcPr>
          <w:p w14:paraId="6E0E9DB8" w14:textId="3215A90A" w:rsidR="00E36CBC" w:rsidRPr="00FA2E61" w:rsidRDefault="002B3140" w:rsidP="003875FB">
            <w:pPr>
              <w:rPr>
                <w:rFonts w:ascii="Arial" w:hAnsi="Arial" w:cs="Arial"/>
                <w:sz w:val="20"/>
                <w:szCs w:val="20"/>
                <w:lang w:val="en-US"/>
              </w:rPr>
            </w:pPr>
            <w:r>
              <w:rPr>
                <w:rFonts w:ascii="Arial" w:hAnsi="Arial" w:cs="Arial"/>
                <w:sz w:val="20"/>
                <w:szCs w:val="20"/>
                <w:lang w:val="en-US"/>
              </w:rPr>
              <w:t>15</w:t>
            </w:r>
            <w:r w:rsidR="00E36CBC" w:rsidRPr="00FA2E61">
              <w:rPr>
                <w:rFonts w:ascii="Arial" w:hAnsi="Arial" w:cs="Arial"/>
                <w:sz w:val="20"/>
                <w:szCs w:val="20"/>
                <w:lang w:val="en-US"/>
              </w:rPr>
              <w:t>%</w:t>
            </w:r>
          </w:p>
        </w:tc>
      </w:tr>
      <w:tr w:rsidR="00E36CBC" w:rsidRPr="00FA2E61" w14:paraId="55C0D76C" w14:textId="77777777">
        <w:tc>
          <w:tcPr>
            <w:tcW w:w="4860" w:type="dxa"/>
          </w:tcPr>
          <w:p w14:paraId="6590E260" w14:textId="77777777" w:rsidR="00E36CBC" w:rsidRPr="00FA2E61" w:rsidRDefault="00E36CBC">
            <w:pPr>
              <w:rPr>
                <w:rFonts w:ascii="Arial" w:hAnsi="Arial" w:cs="Arial"/>
                <w:sz w:val="20"/>
                <w:szCs w:val="20"/>
                <w:lang w:val="en-US"/>
              </w:rPr>
            </w:pPr>
            <w:r w:rsidRPr="00FA2E61">
              <w:rPr>
                <w:rFonts w:ascii="Arial" w:hAnsi="Arial" w:cs="Arial"/>
                <w:sz w:val="20"/>
                <w:szCs w:val="20"/>
                <w:lang w:val="en-US"/>
              </w:rPr>
              <w:t>Final Presentation</w:t>
            </w:r>
          </w:p>
        </w:tc>
        <w:tc>
          <w:tcPr>
            <w:tcW w:w="1260" w:type="dxa"/>
          </w:tcPr>
          <w:p w14:paraId="02496BFF" w14:textId="4C856B13" w:rsidR="00E36CBC" w:rsidRPr="00FA2E61" w:rsidRDefault="003875FB">
            <w:pPr>
              <w:rPr>
                <w:rFonts w:ascii="Arial" w:hAnsi="Arial" w:cs="Arial"/>
                <w:sz w:val="20"/>
                <w:szCs w:val="20"/>
                <w:lang w:val="en-US"/>
              </w:rPr>
            </w:pPr>
            <w:r>
              <w:rPr>
                <w:rFonts w:ascii="Arial" w:hAnsi="Arial" w:cs="Arial"/>
                <w:sz w:val="20"/>
                <w:szCs w:val="20"/>
                <w:lang w:val="en-US"/>
              </w:rPr>
              <w:t>10</w:t>
            </w:r>
            <w:r w:rsidR="00E36CBC" w:rsidRPr="00FA2E61">
              <w:rPr>
                <w:rFonts w:ascii="Arial" w:hAnsi="Arial" w:cs="Arial"/>
                <w:sz w:val="20"/>
                <w:szCs w:val="20"/>
                <w:lang w:val="en-US"/>
              </w:rPr>
              <w:t>%</w:t>
            </w:r>
          </w:p>
        </w:tc>
      </w:tr>
      <w:tr w:rsidR="00E36CBC" w:rsidRPr="00FA2E61" w14:paraId="38592031" w14:textId="77777777">
        <w:tc>
          <w:tcPr>
            <w:tcW w:w="4860" w:type="dxa"/>
          </w:tcPr>
          <w:p w14:paraId="62153682" w14:textId="77777777" w:rsidR="00E36CBC" w:rsidRPr="00FA2E61" w:rsidRDefault="00E36CBC">
            <w:pPr>
              <w:rPr>
                <w:rFonts w:ascii="Arial" w:hAnsi="Arial" w:cs="Arial"/>
                <w:sz w:val="20"/>
                <w:szCs w:val="20"/>
                <w:lang w:val="en-US"/>
              </w:rPr>
            </w:pPr>
            <w:r w:rsidRPr="00FA2E61">
              <w:rPr>
                <w:rFonts w:ascii="Arial" w:hAnsi="Arial" w:cs="Arial"/>
                <w:sz w:val="20"/>
                <w:szCs w:val="20"/>
                <w:lang w:val="en-US"/>
              </w:rPr>
              <w:t>Individual Assignments &amp; Essays</w:t>
            </w:r>
          </w:p>
        </w:tc>
        <w:tc>
          <w:tcPr>
            <w:tcW w:w="1260" w:type="dxa"/>
          </w:tcPr>
          <w:p w14:paraId="62D8F5C3" w14:textId="73B48EC7" w:rsidR="00E36CBC" w:rsidRPr="00FA2E61" w:rsidRDefault="002B3140">
            <w:pPr>
              <w:rPr>
                <w:rFonts w:ascii="Arial" w:hAnsi="Arial" w:cs="Arial"/>
                <w:sz w:val="20"/>
                <w:szCs w:val="20"/>
                <w:lang w:val="en-US"/>
              </w:rPr>
            </w:pPr>
            <w:r>
              <w:rPr>
                <w:rFonts w:ascii="Arial" w:hAnsi="Arial" w:cs="Arial"/>
                <w:sz w:val="20"/>
                <w:szCs w:val="20"/>
                <w:lang w:val="en-US"/>
              </w:rPr>
              <w:t>25</w:t>
            </w:r>
            <w:r w:rsidR="00E36CBC" w:rsidRPr="00FA2E61">
              <w:rPr>
                <w:rFonts w:ascii="Arial" w:hAnsi="Arial" w:cs="Arial"/>
                <w:sz w:val="20"/>
                <w:szCs w:val="20"/>
                <w:lang w:val="en-US"/>
              </w:rPr>
              <w:t>%</w:t>
            </w:r>
          </w:p>
        </w:tc>
      </w:tr>
      <w:tr w:rsidR="00375D44" w:rsidRPr="00FA2E61" w14:paraId="4B765CBB" w14:textId="77777777">
        <w:tc>
          <w:tcPr>
            <w:tcW w:w="4860" w:type="dxa"/>
          </w:tcPr>
          <w:p w14:paraId="641D3964" w14:textId="4A205FC4" w:rsidR="00375D44" w:rsidRPr="00FA2E61" w:rsidRDefault="00375D44">
            <w:pPr>
              <w:rPr>
                <w:rFonts w:ascii="Arial" w:hAnsi="Arial" w:cs="Arial"/>
                <w:sz w:val="20"/>
                <w:szCs w:val="20"/>
                <w:lang w:val="en-US"/>
              </w:rPr>
            </w:pPr>
            <w:r w:rsidRPr="00FA2E61">
              <w:rPr>
                <w:rFonts w:ascii="Arial" w:hAnsi="Arial" w:cs="Arial"/>
                <w:sz w:val="20"/>
                <w:szCs w:val="20"/>
                <w:lang w:val="en-US"/>
              </w:rPr>
              <w:t>Midterm Exam</w:t>
            </w:r>
            <w:r w:rsidR="00261A25">
              <w:rPr>
                <w:rFonts w:ascii="Arial" w:hAnsi="Arial" w:cs="Arial"/>
                <w:sz w:val="20"/>
                <w:szCs w:val="20"/>
                <w:lang w:val="en-US"/>
              </w:rPr>
              <w:t>s (3)</w:t>
            </w:r>
          </w:p>
        </w:tc>
        <w:tc>
          <w:tcPr>
            <w:tcW w:w="1260" w:type="dxa"/>
          </w:tcPr>
          <w:p w14:paraId="502F8E63" w14:textId="37B3ABD1" w:rsidR="00375D44" w:rsidRDefault="00261A25">
            <w:pPr>
              <w:rPr>
                <w:rFonts w:ascii="Arial" w:hAnsi="Arial" w:cs="Arial"/>
                <w:sz w:val="20"/>
                <w:szCs w:val="20"/>
                <w:lang w:val="en-US"/>
              </w:rPr>
            </w:pPr>
            <w:r>
              <w:rPr>
                <w:rFonts w:ascii="Arial" w:hAnsi="Arial" w:cs="Arial"/>
                <w:sz w:val="20"/>
                <w:szCs w:val="20"/>
                <w:lang w:val="en-US"/>
              </w:rPr>
              <w:t>25</w:t>
            </w:r>
            <w:r w:rsidR="00375D44" w:rsidRPr="00FA2E61">
              <w:rPr>
                <w:rFonts w:ascii="Arial" w:hAnsi="Arial" w:cs="Arial"/>
                <w:sz w:val="20"/>
                <w:szCs w:val="20"/>
                <w:lang w:val="en-US"/>
              </w:rPr>
              <w:t>%</w:t>
            </w:r>
          </w:p>
        </w:tc>
      </w:tr>
      <w:tr w:rsidR="00E36CBC" w:rsidRPr="00FA2E61" w14:paraId="3872AE08" w14:textId="77777777">
        <w:tc>
          <w:tcPr>
            <w:tcW w:w="4860" w:type="dxa"/>
          </w:tcPr>
          <w:p w14:paraId="67A4E05F" w14:textId="77777777" w:rsidR="00E36CBC" w:rsidRPr="00FA2E61" w:rsidRDefault="00E36CBC">
            <w:pPr>
              <w:rPr>
                <w:rFonts w:ascii="Arial" w:hAnsi="Arial" w:cs="Arial"/>
                <w:sz w:val="20"/>
                <w:szCs w:val="20"/>
                <w:lang w:val="en-US"/>
              </w:rPr>
            </w:pPr>
            <w:r w:rsidRPr="00FA2E61">
              <w:rPr>
                <w:rFonts w:ascii="Arial" w:hAnsi="Arial" w:cs="Arial"/>
                <w:sz w:val="20"/>
                <w:szCs w:val="20"/>
                <w:lang w:val="en-US"/>
              </w:rPr>
              <w:t xml:space="preserve">Final Exam </w:t>
            </w:r>
          </w:p>
        </w:tc>
        <w:tc>
          <w:tcPr>
            <w:tcW w:w="1260" w:type="dxa"/>
          </w:tcPr>
          <w:p w14:paraId="3B409A77" w14:textId="63EABD78" w:rsidR="00E36CBC" w:rsidRPr="00FA2E61" w:rsidRDefault="002B3140">
            <w:pPr>
              <w:rPr>
                <w:rFonts w:ascii="Arial" w:hAnsi="Arial" w:cs="Arial"/>
                <w:sz w:val="20"/>
                <w:szCs w:val="20"/>
                <w:lang w:val="en-US"/>
              </w:rPr>
            </w:pPr>
            <w:r>
              <w:rPr>
                <w:rFonts w:ascii="Arial" w:hAnsi="Arial" w:cs="Arial"/>
                <w:sz w:val="20"/>
                <w:szCs w:val="20"/>
                <w:lang w:val="en-US"/>
              </w:rPr>
              <w:t>25</w:t>
            </w:r>
            <w:r w:rsidR="00E36CBC" w:rsidRPr="00FA2E61">
              <w:rPr>
                <w:rFonts w:ascii="Arial" w:hAnsi="Arial" w:cs="Arial"/>
                <w:sz w:val="20"/>
                <w:szCs w:val="20"/>
                <w:lang w:val="en-US"/>
              </w:rPr>
              <w:t>%</w:t>
            </w:r>
          </w:p>
        </w:tc>
      </w:tr>
    </w:tbl>
    <w:p w14:paraId="228B4AD7" w14:textId="77777777" w:rsidR="00E36CBC" w:rsidRDefault="00E36CBC" w:rsidP="00E36CBC">
      <w:pPr>
        <w:rPr>
          <w:rFonts w:ascii="Arial" w:hAnsi="Arial" w:cs="Arial"/>
          <w:sz w:val="20"/>
          <w:szCs w:val="20"/>
          <w:lang w:val="en-US"/>
        </w:rPr>
      </w:pPr>
    </w:p>
    <w:p w14:paraId="4FDF2921" w14:textId="77777777" w:rsidR="00375D44" w:rsidRPr="003248A9" w:rsidRDefault="00375D44" w:rsidP="00E36CBC">
      <w:pPr>
        <w:rPr>
          <w:rFonts w:ascii="Arial" w:hAnsi="Arial" w:cs="Arial"/>
          <w:sz w:val="20"/>
          <w:szCs w:val="20"/>
          <w:lang w:val="en-US"/>
        </w:rPr>
      </w:pPr>
    </w:p>
    <w:p w14:paraId="54C2DD17" w14:textId="77777777" w:rsidR="00E36CBC" w:rsidRPr="00B367F0" w:rsidRDefault="00E36CBC" w:rsidP="00E36CBC">
      <w:pPr>
        <w:rPr>
          <w:rFonts w:ascii="Arial" w:hAnsi="Arial" w:cs="Arial"/>
          <w:b/>
          <w:sz w:val="20"/>
          <w:szCs w:val="20"/>
          <w:lang w:val="en-US"/>
        </w:rPr>
      </w:pPr>
      <w:r w:rsidRPr="00B367F0">
        <w:rPr>
          <w:rFonts w:ascii="Arial" w:hAnsi="Arial" w:cs="Arial"/>
          <w:b/>
          <w:sz w:val="20"/>
          <w:szCs w:val="20"/>
          <w:lang w:val="en-US"/>
        </w:rPr>
        <w:t>Grading Scale</w:t>
      </w:r>
    </w:p>
    <w:p w14:paraId="52A8A408" w14:textId="77777777" w:rsidR="00E36CBC" w:rsidRPr="00B367F0" w:rsidRDefault="00E36CBC" w:rsidP="00E36CBC">
      <w:pPr>
        <w:rPr>
          <w:rFonts w:ascii="Arial" w:hAnsi="Arial" w:cs="Arial"/>
          <w:i/>
          <w:sz w:val="20"/>
          <w:szCs w:val="20"/>
          <w:lang w:val="en-US"/>
        </w:rPr>
      </w:pPr>
    </w:p>
    <w:tbl>
      <w:tblPr>
        <w:tblStyle w:val="TableGrid"/>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67"/>
        <w:gridCol w:w="1656"/>
        <w:gridCol w:w="1662"/>
        <w:gridCol w:w="1667"/>
      </w:tblGrid>
      <w:tr w:rsidR="00E36CBC" w:rsidRPr="002D1691" w14:paraId="4A128BC5" w14:textId="77777777">
        <w:tc>
          <w:tcPr>
            <w:tcW w:w="1767" w:type="dxa"/>
            <w:shd w:val="clear" w:color="auto" w:fill="auto"/>
          </w:tcPr>
          <w:p w14:paraId="2AA9973B"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Excellent</w:t>
            </w:r>
          </w:p>
        </w:tc>
        <w:tc>
          <w:tcPr>
            <w:tcW w:w="1656" w:type="dxa"/>
            <w:shd w:val="clear" w:color="auto" w:fill="auto"/>
          </w:tcPr>
          <w:p w14:paraId="471B817C"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Good</w:t>
            </w:r>
          </w:p>
        </w:tc>
        <w:tc>
          <w:tcPr>
            <w:tcW w:w="1662" w:type="dxa"/>
            <w:shd w:val="clear" w:color="auto" w:fill="auto"/>
          </w:tcPr>
          <w:p w14:paraId="05433DBA"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Satisfactory</w:t>
            </w:r>
          </w:p>
        </w:tc>
        <w:tc>
          <w:tcPr>
            <w:tcW w:w="1667" w:type="dxa"/>
            <w:shd w:val="clear" w:color="auto" w:fill="auto"/>
          </w:tcPr>
          <w:p w14:paraId="7FA3CD93"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Unsatisfactory</w:t>
            </w:r>
          </w:p>
        </w:tc>
      </w:tr>
      <w:tr w:rsidR="00E36CBC" w:rsidRPr="002D1691" w14:paraId="6ECDC98F" w14:textId="77777777">
        <w:tc>
          <w:tcPr>
            <w:tcW w:w="1767" w:type="dxa"/>
            <w:shd w:val="clear" w:color="auto" w:fill="auto"/>
          </w:tcPr>
          <w:p w14:paraId="4488D8B6"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100-95 A   (4.0)</w:t>
            </w:r>
          </w:p>
        </w:tc>
        <w:tc>
          <w:tcPr>
            <w:tcW w:w="1656" w:type="dxa"/>
            <w:shd w:val="clear" w:color="auto" w:fill="auto"/>
          </w:tcPr>
          <w:p w14:paraId="50EE9748"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89-87 B+ (3.4)</w:t>
            </w:r>
          </w:p>
        </w:tc>
        <w:tc>
          <w:tcPr>
            <w:tcW w:w="1662" w:type="dxa"/>
            <w:shd w:val="clear" w:color="auto" w:fill="auto"/>
          </w:tcPr>
          <w:p w14:paraId="6C2E84D6"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79-77 C+ (2.4)</w:t>
            </w:r>
          </w:p>
        </w:tc>
        <w:tc>
          <w:tcPr>
            <w:tcW w:w="1667" w:type="dxa"/>
            <w:shd w:val="clear" w:color="auto" w:fill="auto"/>
          </w:tcPr>
          <w:p w14:paraId="4FAB0438"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69-67 D+ (1.3)</w:t>
            </w:r>
          </w:p>
        </w:tc>
      </w:tr>
      <w:tr w:rsidR="00E36CBC" w:rsidRPr="002D1691" w14:paraId="4ED65979" w14:textId="77777777">
        <w:trPr>
          <w:trHeight w:val="264"/>
        </w:trPr>
        <w:tc>
          <w:tcPr>
            <w:tcW w:w="1767" w:type="dxa"/>
            <w:shd w:val="clear" w:color="auto" w:fill="auto"/>
          </w:tcPr>
          <w:p w14:paraId="67BA5E65"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90-94   A-  (3.7)</w:t>
            </w:r>
          </w:p>
        </w:tc>
        <w:tc>
          <w:tcPr>
            <w:tcW w:w="1656" w:type="dxa"/>
            <w:shd w:val="clear" w:color="auto" w:fill="auto"/>
          </w:tcPr>
          <w:p w14:paraId="73C434CF"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86-84 B   (3.0)</w:t>
            </w:r>
          </w:p>
        </w:tc>
        <w:tc>
          <w:tcPr>
            <w:tcW w:w="1662" w:type="dxa"/>
            <w:shd w:val="clear" w:color="auto" w:fill="auto"/>
          </w:tcPr>
          <w:p w14:paraId="492AED86"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76-74 C  (2.0)</w:t>
            </w:r>
          </w:p>
        </w:tc>
        <w:tc>
          <w:tcPr>
            <w:tcW w:w="1667" w:type="dxa"/>
            <w:shd w:val="clear" w:color="auto" w:fill="auto"/>
          </w:tcPr>
          <w:p w14:paraId="0EE6FF21"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66-64 D  (1.0)</w:t>
            </w:r>
          </w:p>
        </w:tc>
      </w:tr>
      <w:tr w:rsidR="00E36CBC" w:rsidRPr="002D1691" w14:paraId="6183C2EF" w14:textId="77777777">
        <w:tc>
          <w:tcPr>
            <w:tcW w:w="1767" w:type="dxa"/>
            <w:shd w:val="clear" w:color="auto" w:fill="auto"/>
          </w:tcPr>
          <w:p w14:paraId="1033518C" w14:textId="77777777" w:rsidR="00E36CBC" w:rsidRPr="002D1691" w:rsidRDefault="00E36CBC" w:rsidP="00E36CBC">
            <w:pPr>
              <w:jc w:val="center"/>
              <w:rPr>
                <w:rFonts w:ascii="Arial" w:hAnsi="Arial" w:cs="Arial"/>
                <w:sz w:val="20"/>
                <w:szCs w:val="20"/>
                <w:lang w:val="en-US"/>
              </w:rPr>
            </w:pPr>
          </w:p>
        </w:tc>
        <w:tc>
          <w:tcPr>
            <w:tcW w:w="1656" w:type="dxa"/>
            <w:shd w:val="clear" w:color="auto" w:fill="auto"/>
          </w:tcPr>
          <w:p w14:paraId="1BCC327E"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83-80 B-  (2.7)</w:t>
            </w:r>
          </w:p>
        </w:tc>
        <w:tc>
          <w:tcPr>
            <w:tcW w:w="1662" w:type="dxa"/>
            <w:shd w:val="clear" w:color="auto" w:fill="auto"/>
          </w:tcPr>
          <w:p w14:paraId="03B9BBF5"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73-70 C- (1.7)</w:t>
            </w:r>
          </w:p>
        </w:tc>
        <w:tc>
          <w:tcPr>
            <w:tcW w:w="1667" w:type="dxa"/>
            <w:shd w:val="clear" w:color="auto" w:fill="auto"/>
          </w:tcPr>
          <w:p w14:paraId="076C519E"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60-63 D- (0.7)</w:t>
            </w:r>
          </w:p>
        </w:tc>
      </w:tr>
      <w:tr w:rsidR="00E36CBC" w:rsidRPr="002D1691" w14:paraId="737FE509" w14:textId="77777777">
        <w:tc>
          <w:tcPr>
            <w:tcW w:w="1767" w:type="dxa"/>
            <w:shd w:val="clear" w:color="auto" w:fill="auto"/>
          </w:tcPr>
          <w:p w14:paraId="16DA2EEE" w14:textId="77777777" w:rsidR="00E36CBC" w:rsidRPr="002D1691" w:rsidRDefault="00E36CBC" w:rsidP="00E36CBC">
            <w:pPr>
              <w:jc w:val="center"/>
              <w:rPr>
                <w:rFonts w:ascii="Arial" w:hAnsi="Arial" w:cs="Arial"/>
                <w:sz w:val="20"/>
                <w:szCs w:val="20"/>
                <w:lang w:val="en-US"/>
              </w:rPr>
            </w:pPr>
          </w:p>
        </w:tc>
        <w:tc>
          <w:tcPr>
            <w:tcW w:w="1656" w:type="dxa"/>
            <w:shd w:val="clear" w:color="auto" w:fill="auto"/>
          </w:tcPr>
          <w:p w14:paraId="4B472DB6" w14:textId="77777777" w:rsidR="00E36CBC" w:rsidRPr="002D1691" w:rsidRDefault="00E36CBC" w:rsidP="00E36CBC">
            <w:pPr>
              <w:jc w:val="center"/>
              <w:rPr>
                <w:rFonts w:ascii="Arial" w:hAnsi="Arial" w:cs="Arial"/>
                <w:sz w:val="20"/>
                <w:szCs w:val="20"/>
                <w:lang w:val="en-US"/>
              </w:rPr>
            </w:pPr>
          </w:p>
        </w:tc>
        <w:tc>
          <w:tcPr>
            <w:tcW w:w="1662" w:type="dxa"/>
            <w:shd w:val="clear" w:color="auto" w:fill="auto"/>
          </w:tcPr>
          <w:p w14:paraId="04B18360" w14:textId="77777777" w:rsidR="00E36CBC" w:rsidRPr="002D1691" w:rsidRDefault="00E36CBC" w:rsidP="00E36CBC">
            <w:pPr>
              <w:jc w:val="center"/>
              <w:rPr>
                <w:rFonts w:ascii="Arial" w:hAnsi="Arial" w:cs="Arial"/>
                <w:sz w:val="20"/>
                <w:szCs w:val="20"/>
                <w:lang w:val="en-US"/>
              </w:rPr>
            </w:pPr>
          </w:p>
        </w:tc>
        <w:tc>
          <w:tcPr>
            <w:tcW w:w="1667" w:type="dxa"/>
            <w:shd w:val="clear" w:color="auto" w:fill="auto"/>
          </w:tcPr>
          <w:p w14:paraId="2909AEB4" w14:textId="77777777" w:rsidR="00E36CBC" w:rsidRPr="002D1691" w:rsidRDefault="00E36CBC" w:rsidP="00E36CBC">
            <w:pPr>
              <w:jc w:val="center"/>
              <w:rPr>
                <w:rFonts w:ascii="Arial" w:hAnsi="Arial" w:cs="Arial"/>
                <w:sz w:val="20"/>
                <w:szCs w:val="20"/>
                <w:lang w:val="en-US"/>
              </w:rPr>
            </w:pPr>
            <w:r w:rsidRPr="002D1691">
              <w:rPr>
                <w:rFonts w:ascii="Arial" w:hAnsi="Arial" w:cs="Arial"/>
                <w:sz w:val="20"/>
                <w:szCs w:val="20"/>
                <w:lang w:val="en-US"/>
              </w:rPr>
              <w:t>Under 60 F (0)</w:t>
            </w:r>
          </w:p>
        </w:tc>
      </w:tr>
    </w:tbl>
    <w:p w14:paraId="0C828C93" w14:textId="77777777" w:rsidR="00E36CBC" w:rsidRDefault="00E36CBC" w:rsidP="00E36CBC">
      <w:pPr>
        <w:rPr>
          <w:rFonts w:ascii="Arial" w:hAnsi="Arial" w:cs="Arial"/>
          <w:sz w:val="20"/>
          <w:szCs w:val="20"/>
          <w:lang w:val="en-US"/>
        </w:rPr>
      </w:pPr>
    </w:p>
    <w:p w14:paraId="268D2D54" w14:textId="7D7448AE" w:rsidR="00181DCD" w:rsidRDefault="00181DCD" w:rsidP="00E36CBC">
      <w:pPr>
        <w:rPr>
          <w:rFonts w:ascii="Arial" w:hAnsi="Arial" w:cs="Arial"/>
          <w:sz w:val="20"/>
          <w:szCs w:val="20"/>
          <w:lang w:val="en-US"/>
        </w:rPr>
      </w:pPr>
      <w:r>
        <w:rPr>
          <w:rFonts w:ascii="Arial" w:hAnsi="Arial" w:cs="Arial"/>
          <w:sz w:val="20"/>
          <w:szCs w:val="20"/>
          <w:lang w:val="en-US"/>
        </w:rPr>
        <w:t xml:space="preserve">To give you a better understanding of what the grading scale means, let’s take a quick look at the typical student profile </w:t>
      </w:r>
      <w:r w:rsidR="00091B6C">
        <w:rPr>
          <w:rFonts w:ascii="Arial" w:hAnsi="Arial" w:cs="Arial"/>
          <w:sz w:val="20"/>
          <w:szCs w:val="20"/>
          <w:lang w:val="en-US"/>
        </w:rPr>
        <w:t>for each category:</w:t>
      </w:r>
    </w:p>
    <w:p w14:paraId="291961AC" w14:textId="77777777" w:rsidR="00091B6C" w:rsidRPr="003248A9" w:rsidRDefault="00091B6C" w:rsidP="00E36CBC">
      <w:pPr>
        <w:rPr>
          <w:rFonts w:ascii="Arial" w:hAnsi="Arial" w:cs="Arial"/>
          <w:sz w:val="20"/>
          <w:szCs w:val="20"/>
          <w:lang w:val="en-US"/>
        </w:rPr>
      </w:pPr>
    </w:p>
    <w:p w14:paraId="54B309D3" w14:textId="057AB0A7" w:rsidR="00914F15" w:rsidRDefault="00914F15" w:rsidP="00914F15">
      <w:pPr>
        <w:rPr>
          <w:rFonts w:ascii="Arial" w:hAnsi="Arial" w:cs="Arial"/>
          <w:sz w:val="20"/>
          <w:szCs w:val="20"/>
          <w:lang w:val="en-US"/>
        </w:rPr>
      </w:pPr>
      <w:r w:rsidRPr="00914F15">
        <w:rPr>
          <w:rFonts w:ascii="Arial" w:hAnsi="Arial" w:cs="Arial"/>
          <w:b/>
          <w:sz w:val="20"/>
          <w:szCs w:val="20"/>
          <w:lang w:val="en-US"/>
        </w:rPr>
        <w:t xml:space="preserve">Excellent: </w:t>
      </w:r>
      <w:r w:rsidRPr="00914F15">
        <w:rPr>
          <w:rFonts w:ascii="Arial" w:hAnsi="Arial" w:cs="Arial"/>
          <w:sz w:val="20"/>
          <w:szCs w:val="20"/>
          <w:lang w:val="en-US"/>
        </w:rPr>
        <w:t xml:space="preserve">Reserved for </w:t>
      </w:r>
      <w:r w:rsidR="007A7D0B">
        <w:rPr>
          <w:rFonts w:ascii="Arial" w:hAnsi="Arial" w:cs="Arial"/>
          <w:sz w:val="20"/>
          <w:szCs w:val="20"/>
          <w:lang w:val="en-US"/>
        </w:rPr>
        <w:t xml:space="preserve">students that display </w:t>
      </w:r>
      <w:r w:rsidRPr="00914F15">
        <w:rPr>
          <w:rFonts w:ascii="Arial" w:hAnsi="Arial" w:cs="Arial"/>
          <w:sz w:val="20"/>
          <w:szCs w:val="20"/>
          <w:lang w:val="en-US"/>
        </w:rPr>
        <w:t>superior quality and outstanding performance</w:t>
      </w:r>
      <w:r w:rsidR="007A7D0B">
        <w:rPr>
          <w:rFonts w:ascii="Arial" w:hAnsi="Arial" w:cs="Arial"/>
          <w:sz w:val="20"/>
          <w:szCs w:val="20"/>
          <w:lang w:val="en-US"/>
        </w:rPr>
        <w:t xml:space="preserve"> throughout the course</w:t>
      </w:r>
      <w:r w:rsidRPr="00914F15">
        <w:rPr>
          <w:rFonts w:ascii="Arial" w:hAnsi="Arial" w:cs="Arial"/>
          <w:sz w:val="20"/>
          <w:szCs w:val="20"/>
          <w:lang w:val="en-US"/>
        </w:rPr>
        <w:t xml:space="preserve">, including the </w:t>
      </w:r>
      <w:r>
        <w:rPr>
          <w:rFonts w:ascii="Arial" w:hAnsi="Arial" w:cs="Arial"/>
          <w:sz w:val="20"/>
          <w:szCs w:val="20"/>
          <w:lang w:val="en-US"/>
        </w:rPr>
        <w:t xml:space="preserve">extensive </w:t>
      </w:r>
      <w:r w:rsidRPr="00914F15">
        <w:rPr>
          <w:rFonts w:ascii="Arial" w:hAnsi="Arial" w:cs="Arial"/>
          <w:sz w:val="20"/>
          <w:szCs w:val="20"/>
          <w:lang w:val="en-US"/>
        </w:rPr>
        <w:t>use resources other than the textbook and assigned readings to complete assignments</w:t>
      </w:r>
      <w:r w:rsidR="00DF5DF8">
        <w:rPr>
          <w:rFonts w:ascii="Arial" w:hAnsi="Arial" w:cs="Arial"/>
          <w:sz w:val="20"/>
          <w:szCs w:val="20"/>
          <w:lang w:val="en-US"/>
        </w:rPr>
        <w:t xml:space="preserve"> and presentations</w:t>
      </w:r>
      <w:r w:rsidRPr="00914F15">
        <w:rPr>
          <w:rFonts w:ascii="Arial" w:hAnsi="Arial" w:cs="Arial"/>
          <w:sz w:val="20"/>
          <w:szCs w:val="20"/>
          <w:lang w:val="en-US"/>
        </w:rPr>
        <w:t xml:space="preserve">. </w:t>
      </w:r>
      <w:r w:rsidR="001F4E77">
        <w:rPr>
          <w:rFonts w:ascii="Arial" w:hAnsi="Arial" w:cs="Arial"/>
          <w:sz w:val="20"/>
          <w:szCs w:val="20"/>
          <w:lang w:val="en-US"/>
        </w:rPr>
        <w:t>An ‘A’ student is one who regularly reads the supplementary material and incorporates it into their work. T</w:t>
      </w:r>
      <w:r>
        <w:rPr>
          <w:rFonts w:ascii="Arial" w:hAnsi="Arial" w:cs="Arial"/>
          <w:sz w:val="20"/>
          <w:szCs w:val="20"/>
          <w:lang w:val="en-US"/>
        </w:rPr>
        <w:t>he student p</w:t>
      </w:r>
      <w:r w:rsidRPr="00914F15">
        <w:rPr>
          <w:rFonts w:ascii="Arial" w:hAnsi="Arial" w:cs="Arial"/>
          <w:sz w:val="20"/>
          <w:szCs w:val="20"/>
          <w:lang w:val="en-US"/>
        </w:rPr>
        <w:t xml:space="preserve">articipates fully in course discussions and group activities, maintains excellent attendance, and performs extremely well on course exams. </w:t>
      </w:r>
      <w:r w:rsidR="00DF5DF8">
        <w:rPr>
          <w:rFonts w:ascii="Arial" w:hAnsi="Arial" w:cs="Arial"/>
          <w:sz w:val="20"/>
          <w:szCs w:val="20"/>
          <w:lang w:val="en-US"/>
        </w:rPr>
        <w:t>An ‘A’ student</w:t>
      </w:r>
      <w:r>
        <w:rPr>
          <w:rFonts w:ascii="Arial" w:hAnsi="Arial" w:cs="Arial"/>
          <w:sz w:val="20"/>
          <w:szCs w:val="20"/>
          <w:lang w:val="en-US"/>
        </w:rPr>
        <w:t xml:space="preserve"> </w:t>
      </w:r>
      <w:r w:rsidR="00181DCD">
        <w:rPr>
          <w:rFonts w:ascii="Arial" w:hAnsi="Arial" w:cs="Arial"/>
          <w:sz w:val="20"/>
          <w:szCs w:val="20"/>
          <w:lang w:val="en-US"/>
        </w:rPr>
        <w:t xml:space="preserve">is highly motivated to learn the material and </w:t>
      </w:r>
      <w:r>
        <w:rPr>
          <w:rFonts w:ascii="Arial" w:hAnsi="Arial" w:cs="Arial"/>
          <w:sz w:val="20"/>
          <w:szCs w:val="20"/>
          <w:lang w:val="en-US"/>
        </w:rPr>
        <w:t>c</w:t>
      </w:r>
      <w:r w:rsidRPr="00914F15">
        <w:rPr>
          <w:rFonts w:ascii="Arial" w:hAnsi="Arial" w:cs="Arial"/>
          <w:sz w:val="20"/>
          <w:szCs w:val="20"/>
          <w:lang w:val="en-US"/>
        </w:rPr>
        <w:t xml:space="preserve">ompletes </w:t>
      </w:r>
      <w:r>
        <w:rPr>
          <w:rFonts w:ascii="Arial" w:hAnsi="Arial" w:cs="Arial"/>
          <w:sz w:val="20"/>
          <w:szCs w:val="20"/>
          <w:lang w:val="en-US"/>
        </w:rPr>
        <w:t xml:space="preserve">the </w:t>
      </w:r>
      <w:r w:rsidRPr="00914F15">
        <w:rPr>
          <w:rFonts w:ascii="Arial" w:hAnsi="Arial" w:cs="Arial"/>
          <w:sz w:val="20"/>
          <w:szCs w:val="20"/>
          <w:lang w:val="en-US"/>
        </w:rPr>
        <w:t>course rea</w:t>
      </w:r>
      <w:r>
        <w:rPr>
          <w:rFonts w:ascii="Arial" w:hAnsi="Arial" w:cs="Arial"/>
          <w:sz w:val="20"/>
          <w:szCs w:val="20"/>
          <w:lang w:val="en-US"/>
        </w:rPr>
        <w:t>ding</w:t>
      </w:r>
      <w:r w:rsidR="00181DCD">
        <w:rPr>
          <w:rFonts w:ascii="Arial" w:hAnsi="Arial" w:cs="Arial"/>
          <w:sz w:val="20"/>
          <w:szCs w:val="20"/>
          <w:lang w:val="en-US"/>
        </w:rPr>
        <w:t>s in advance of the lecture, showing</w:t>
      </w:r>
      <w:r>
        <w:rPr>
          <w:rFonts w:ascii="Arial" w:hAnsi="Arial" w:cs="Arial"/>
          <w:sz w:val="20"/>
          <w:szCs w:val="20"/>
          <w:lang w:val="en-US"/>
        </w:rPr>
        <w:t xml:space="preserve"> s</w:t>
      </w:r>
      <w:r w:rsidR="007A7D0B">
        <w:rPr>
          <w:rFonts w:ascii="Arial" w:hAnsi="Arial" w:cs="Arial"/>
          <w:sz w:val="20"/>
          <w:szCs w:val="20"/>
          <w:lang w:val="en-US"/>
        </w:rPr>
        <w:t>trong skills in</w:t>
      </w:r>
      <w:r w:rsidRPr="00914F15">
        <w:rPr>
          <w:rFonts w:ascii="Arial" w:hAnsi="Arial" w:cs="Arial"/>
          <w:sz w:val="20"/>
          <w:szCs w:val="20"/>
          <w:lang w:val="en-US"/>
        </w:rPr>
        <w:t xml:space="preserve"> critical thinking, global learning, and exceptional informational literacy </w:t>
      </w:r>
      <w:r>
        <w:rPr>
          <w:rFonts w:ascii="Arial" w:hAnsi="Arial" w:cs="Arial"/>
          <w:sz w:val="20"/>
          <w:szCs w:val="20"/>
          <w:lang w:val="en-US"/>
        </w:rPr>
        <w:t>on</w:t>
      </w:r>
      <w:r w:rsidRPr="00914F15">
        <w:rPr>
          <w:rFonts w:ascii="Arial" w:hAnsi="Arial" w:cs="Arial"/>
          <w:sz w:val="20"/>
          <w:szCs w:val="20"/>
          <w:lang w:val="en-US"/>
        </w:rPr>
        <w:t xml:space="preserve"> all</w:t>
      </w:r>
      <w:r>
        <w:rPr>
          <w:rFonts w:ascii="Arial" w:hAnsi="Arial" w:cs="Arial"/>
          <w:sz w:val="20"/>
          <w:szCs w:val="20"/>
          <w:lang w:val="en-US"/>
        </w:rPr>
        <w:t xml:space="preserve"> of</w:t>
      </w:r>
      <w:r w:rsidRPr="00914F15">
        <w:rPr>
          <w:rFonts w:ascii="Arial" w:hAnsi="Arial" w:cs="Arial"/>
          <w:sz w:val="20"/>
          <w:szCs w:val="20"/>
          <w:lang w:val="en-US"/>
        </w:rPr>
        <w:t xml:space="preserve"> </w:t>
      </w:r>
      <w:r w:rsidR="007A7D0B">
        <w:rPr>
          <w:rFonts w:ascii="Arial" w:hAnsi="Arial" w:cs="Arial"/>
          <w:sz w:val="20"/>
          <w:szCs w:val="20"/>
          <w:lang w:val="en-US"/>
        </w:rPr>
        <w:t xml:space="preserve">the </w:t>
      </w:r>
      <w:r w:rsidRPr="00914F15">
        <w:rPr>
          <w:rFonts w:ascii="Arial" w:hAnsi="Arial" w:cs="Arial"/>
          <w:sz w:val="20"/>
          <w:szCs w:val="20"/>
          <w:lang w:val="en-US"/>
        </w:rPr>
        <w:t>assi</w:t>
      </w:r>
      <w:r>
        <w:rPr>
          <w:rFonts w:ascii="Arial" w:hAnsi="Arial" w:cs="Arial"/>
          <w:sz w:val="20"/>
          <w:szCs w:val="20"/>
          <w:lang w:val="en-US"/>
        </w:rPr>
        <w:t>gnments, projects and exams</w:t>
      </w:r>
      <w:r w:rsidRPr="00914F15">
        <w:rPr>
          <w:rFonts w:ascii="Arial" w:hAnsi="Arial" w:cs="Arial"/>
          <w:sz w:val="20"/>
          <w:szCs w:val="20"/>
          <w:lang w:val="en-US"/>
        </w:rPr>
        <w:t>.</w:t>
      </w:r>
      <w:r>
        <w:rPr>
          <w:rFonts w:ascii="Arial" w:hAnsi="Arial" w:cs="Arial"/>
          <w:sz w:val="20"/>
          <w:szCs w:val="20"/>
          <w:lang w:val="en-US"/>
        </w:rPr>
        <w:t xml:space="preserve"> The student also takes </w:t>
      </w:r>
      <w:r w:rsidR="007A7D0B">
        <w:rPr>
          <w:rFonts w:ascii="Arial" w:hAnsi="Arial" w:cs="Arial"/>
          <w:sz w:val="20"/>
          <w:szCs w:val="20"/>
          <w:lang w:val="en-US"/>
        </w:rPr>
        <w:t xml:space="preserve">a </w:t>
      </w:r>
      <w:r w:rsidR="00DF5DF8">
        <w:rPr>
          <w:rFonts w:ascii="Arial" w:hAnsi="Arial" w:cs="Arial"/>
          <w:sz w:val="20"/>
          <w:szCs w:val="20"/>
          <w:lang w:val="en-US"/>
        </w:rPr>
        <w:t>leadership</w:t>
      </w:r>
      <w:r>
        <w:rPr>
          <w:rFonts w:ascii="Arial" w:hAnsi="Arial" w:cs="Arial"/>
          <w:sz w:val="20"/>
          <w:szCs w:val="20"/>
          <w:lang w:val="en-US"/>
        </w:rPr>
        <w:t xml:space="preserve"> role in </w:t>
      </w:r>
      <w:r w:rsidR="00DF5DF8">
        <w:rPr>
          <w:rFonts w:ascii="Arial" w:hAnsi="Arial" w:cs="Arial"/>
          <w:sz w:val="20"/>
          <w:szCs w:val="20"/>
          <w:lang w:val="en-US"/>
        </w:rPr>
        <w:t xml:space="preserve">the </w:t>
      </w:r>
      <w:r>
        <w:rPr>
          <w:rFonts w:ascii="Arial" w:hAnsi="Arial" w:cs="Arial"/>
          <w:sz w:val="20"/>
          <w:szCs w:val="20"/>
          <w:lang w:val="en-US"/>
        </w:rPr>
        <w:t xml:space="preserve">group projects and </w:t>
      </w:r>
      <w:r w:rsidR="00181DCD">
        <w:rPr>
          <w:rFonts w:ascii="Arial" w:hAnsi="Arial" w:cs="Arial"/>
          <w:sz w:val="20"/>
          <w:szCs w:val="20"/>
          <w:lang w:val="en-US"/>
        </w:rPr>
        <w:t xml:space="preserve">consistently </w:t>
      </w:r>
      <w:r>
        <w:rPr>
          <w:rFonts w:ascii="Arial" w:hAnsi="Arial" w:cs="Arial"/>
          <w:sz w:val="20"/>
          <w:szCs w:val="20"/>
          <w:lang w:val="en-US"/>
        </w:rPr>
        <w:t xml:space="preserve">responds to the presentations of other student groups. </w:t>
      </w:r>
      <w:r w:rsidR="007A7D0B">
        <w:rPr>
          <w:rFonts w:ascii="Arial" w:hAnsi="Arial" w:cs="Arial"/>
          <w:sz w:val="20"/>
          <w:szCs w:val="20"/>
          <w:lang w:val="en-US"/>
        </w:rPr>
        <w:t>My goal is to see</w:t>
      </w:r>
      <w:r w:rsidR="00181DCD">
        <w:rPr>
          <w:rFonts w:ascii="Arial" w:hAnsi="Arial" w:cs="Arial"/>
          <w:sz w:val="20"/>
          <w:szCs w:val="20"/>
          <w:lang w:val="en-US"/>
        </w:rPr>
        <w:t xml:space="preserve"> every student perform this well.</w:t>
      </w:r>
    </w:p>
    <w:p w14:paraId="6495599C" w14:textId="77777777" w:rsidR="00114D07" w:rsidRPr="00914F15" w:rsidRDefault="00114D07" w:rsidP="00914F15">
      <w:pPr>
        <w:rPr>
          <w:rFonts w:ascii="Arial" w:hAnsi="Arial" w:cs="Arial"/>
          <w:b/>
          <w:sz w:val="20"/>
          <w:szCs w:val="20"/>
          <w:lang w:val="en-US"/>
        </w:rPr>
      </w:pPr>
    </w:p>
    <w:p w14:paraId="738CC9A0" w14:textId="4ED798C3" w:rsidR="00914F15" w:rsidRDefault="00914F15" w:rsidP="00914F15">
      <w:pPr>
        <w:rPr>
          <w:rFonts w:ascii="Arial" w:hAnsi="Arial" w:cs="Arial"/>
          <w:b/>
          <w:sz w:val="20"/>
          <w:szCs w:val="20"/>
          <w:lang w:val="en-US"/>
        </w:rPr>
      </w:pPr>
      <w:r w:rsidRPr="00914F15">
        <w:rPr>
          <w:rFonts w:ascii="Arial" w:hAnsi="Arial" w:cs="Arial"/>
          <w:b/>
          <w:sz w:val="20"/>
          <w:szCs w:val="20"/>
          <w:lang w:val="en-US"/>
        </w:rPr>
        <w:t xml:space="preserve">Good: </w:t>
      </w:r>
      <w:r w:rsidR="007A7D0B">
        <w:rPr>
          <w:rFonts w:ascii="Arial" w:hAnsi="Arial" w:cs="Arial"/>
          <w:sz w:val="20"/>
          <w:szCs w:val="20"/>
          <w:lang w:val="en-US"/>
        </w:rPr>
        <w:t>The student provides work that is a</w:t>
      </w:r>
      <w:r w:rsidRPr="00602549">
        <w:rPr>
          <w:rFonts w:ascii="Arial" w:hAnsi="Arial" w:cs="Arial"/>
          <w:sz w:val="20"/>
          <w:szCs w:val="20"/>
          <w:lang w:val="en-US"/>
        </w:rPr>
        <w:t xml:space="preserve">bove average </w:t>
      </w:r>
      <w:r w:rsidR="007A7D0B">
        <w:rPr>
          <w:rFonts w:ascii="Arial" w:hAnsi="Arial" w:cs="Arial"/>
          <w:sz w:val="20"/>
          <w:szCs w:val="20"/>
          <w:lang w:val="en-US"/>
        </w:rPr>
        <w:t xml:space="preserve">in quality. Maintains </w:t>
      </w:r>
      <w:r w:rsidRPr="00602549">
        <w:rPr>
          <w:rFonts w:ascii="Arial" w:hAnsi="Arial" w:cs="Arial"/>
          <w:sz w:val="20"/>
          <w:szCs w:val="20"/>
          <w:lang w:val="en-US"/>
        </w:rPr>
        <w:t>good performance</w:t>
      </w:r>
      <w:r w:rsidR="007A7D0B">
        <w:rPr>
          <w:rFonts w:ascii="Arial" w:hAnsi="Arial" w:cs="Arial"/>
          <w:sz w:val="20"/>
          <w:szCs w:val="20"/>
          <w:lang w:val="en-US"/>
        </w:rPr>
        <w:t xml:space="preserve"> on exams and in class discussions</w:t>
      </w:r>
      <w:r w:rsidRPr="00602549">
        <w:rPr>
          <w:rFonts w:ascii="Arial" w:hAnsi="Arial" w:cs="Arial"/>
          <w:sz w:val="20"/>
          <w:szCs w:val="20"/>
          <w:lang w:val="en-US"/>
        </w:rPr>
        <w:t xml:space="preserve">, including the effective use of assigned readings and above average course participation. </w:t>
      </w:r>
      <w:r w:rsidR="001F4E77">
        <w:rPr>
          <w:rFonts w:ascii="Arial" w:hAnsi="Arial" w:cs="Arial"/>
          <w:sz w:val="20"/>
          <w:szCs w:val="20"/>
          <w:lang w:val="en-US"/>
        </w:rPr>
        <w:t xml:space="preserve">Occasionally refers to supplementary readings and other external sources. </w:t>
      </w:r>
      <w:r w:rsidR="00602549">
        <w:rPr>
          <w:rFonts w:ascii="Arial" w:hAnsi="Arial" w:cs="Arial"/>
          <w:sz w:val="20"/>
          <w:szCs w:val="20"/>
          <w:lang w:val="en-US"/>
        </w:rPr>
        <w:t xml:space="preserve">Assignments are turned in on time and to a good level of quality. </w:t>
      </w:r>
      <w:r w:rsidRPr="00602549">
        <w:rPr>
          <w:rFonts w:ascii="Arial" w:hAnsi="Arial" w:cs="Arial"/>
          <w:sz w:val="20"/>
          <w:szCs w:val="20"/>
          <w:lang w:val="en-US"/>
        </w:rPr>
        <w:t xml:space="preserve">There </w:t>
      </w:r>
      <w:r w:rsidR="00602549">
        <w:rPr>
          <w:rFonts w:ascii="Arial" w:hAnsi="Arial" w:cs="Arial"/>
          <w:sz w:val="20"/>
          <w:szCs w:val="20"/>
          <w:lang w:val="en-US"/>
        </w:rPr>
        <w:t>is some</w:t>
      </w:r>
      <w:r w:rsidRPr="00602549">
        <w:rPr>
          <w:rFonts w:ascii="Arial" w:hAnsi="Arial" w:cs="Arial"/>
          <w:sz w:val="20"/>
          <w:szCs w:val="20"/>
          <w:lang w:val="en-US"/>
        </w:rPr>
        <w:t xml:space="preserve"> evidence of additional research and critical thinking on core topics</w:t>
      </w:r>
      <w:r w:rsidR="00602549">
        <w:rPr>
          <w:rFonts w:ascii="Arial" w:hAnsi="Arial" w:cs="Arial"/>
          <w:sz w:val="20"/>
          <w:szCs w:val="20"/>
          <w:lang w:val="en-US"/>
        </w:rPr>
        <w:t>. Attendance, while not perfect, is still good</w:t>
      </w:r>
      <w:r w:rsidR="00D44DD1">
        <w:rPr>
          <w:rFonts w:ascii="Arial" w:hAnsi="Arial" w:cs="Arial"/>
          <w:sz w:val="20"/>
          <w:szCs w:val="20"/>
          <w:lang w:val="en-US"/>
        </w:rPr>
        <w:t>. The student shows evidence of critical thinking, global learning and information literacy through their engagement in the course.</w:t>
      </w:r>
    </w:p>
    <w:p w14:paraId="509BA4F1" w14:textId="77777777" w:rsidR="00114D07" w:rsidRPr="00914F15" w:rsidRDefault="00114D07" w:rsidP="00914F15">
      <w:pPr>
        <w:rPr>
          <w:rFonts w:ascii="Arial" w:hAnsi="Arial" w:cs="Arial"/>
          <w:b/>
          <w:sz w:val="20"/>
          <w:szCs w:val="20"/>
          <w:lang w:val="en-US"/>
        </w:rPr>
      </w:pPr>
    </w:p>
    <w:p w14:paraId="7B20077E" w14:textId="4FC59608" w:rsidR="00914F15" w:rsidRDefault="00914F15" w:rsidP="00914F15">
      <w:pPr>
        <w:rPr>
          <w:rFonts w:ascii="Arial" w:hAnsi="Arial" w:cs="Arial"/>
          <w:sz w:val="20"/>
          <w:szCs w:val="20"/>
          <w:lang w:val="en-US"/>
        </w:rPr>
      </w:pPr>
      <w:r w:rsidRPr="00914F15">
        <w:rPr>
          <w:rFonts w:ascii="Arial" w:hAnsi="Arial" w:cs="Arial"/>
          <w:b/>
          <w:sz w:val="20"/>
          <w:szCs w:val="20"/>
          <w:lang w:val="en-US"/>
        </w:rPr>
        <w:t xml:space="preserve">Satisfactory: </w:t>
      </w:r>
      <w:r w:rsidRPr="00602549">
        <w:rPr>
          <w:rFonts w:ascii="Arial" w:hAnsi="Arial" w:cs="Arial"/>
          <w:sz w:val="20"/>
          <w:szCs w:val="20"/>
          <w:lang w:val="en-US"/>
        </w:rPr>
        <w:t>Adequate and acceptable work in meeting course requir</w:t>
      </w:r>
      <w:r w:rsidR="00181DCD">
        <w:rPr>
          <w:rFonts w:ascii="Arial" w:hAnsi="Arial" w:cs="Arial"/>
          <w:sz w:val="20"/>
          <w:szCs w:val="20"/>
          <w:lang w:val="en-US"/>
        </w:rPr>
        <w:t>ements and average performance in assignments, exams and projects</w:t>
      </w:r>
      <w:r w:rsidRPr="00602549">
        <w:rPr>
          <w:rFonts w:ascii="Arial" w:hAnsi="Arial" w:cs="Arial"/>
          <w:sz w:val="20"/>
          <w:szCs w:val="20"/>
          <w:lang w:val="en-US"/>
        </w:rPr>
        <w:t>.</w:t>
      </w:r>
      <w:r w:rsidR="00602549">
        <w:rPr>
          <w:rFonts w:ascii="Arial" w:hAnsi="Arial" w:cs="Arial"/>
          <w:sz w:val="20"/>
          <w:szCs w:val="20"/>
          <w:lang w:val="en-US"/>
        </w:rPr>
        <w:t xml:space="preserve"> </w:t>
      </w:r>
      <w:r w:rsidR="00091B6C">
        <w:rPr>
          <w:rFonts w:ascii="Arial" w:hAnsi="Arial" w:cs="Arial"/>
          <w:sz w:val="20"/>
          <w:szCs w:val="20"/>
          <w:lang w:val="en-US"/>
        </w:rPr>
        <w:t>There is l</w:t>
      </w:r>
      <w:r w:rsidR="007A7D0B">
        <w:rPr>
          <w:rFonts w:ascii="Arial" w:hAnsi="Arial" w:cs="Arial"/>
          <w:sz w:val="20"/>
          <w:szCs w:val="20"/>
          <w:lang w:val="en-US"/>
        </w:rPr>
        <w:t>ittle</w:t>
      </w:r>
      <w:r w:rsidR="00602549">
        <w:rPr>
          <w:rFonts w:ascii="Arial" w:hAnsi="Arial" w:cs="Arial"/>
          <w:sz w:val="20"/>
          <w:szCs w:val="20"/>
          <w:lang w:val="en-US"/>
        </w:rPr>
        <w:t xml:space="preserve"> use of exte</w:t>
      </w:r>
      <w:r w:rsidR="00DF5DF8">
        <w:rPr>
          <w:rFonts w:ascii="Arial" w:hAnsi="Arial" w:cs="Arial"/>
          <w:sz w:val="20"/>
          <w:szCs w:val="20"/>
          <w:lang w:val="en-US"/>
        </w:rPr>
        <w:t xml:space="preserve">rnal resources beyond </w:t>
      </w:r>
      <w:r w:rsidR="0060764C">
        <w:rPr>
          <w:rFonts w:ascii="Arial" w:hAnsi="Arial" w:cs="Arial"/>
          <w:sz w:val="20"/>
          <w:szCs w:val="20"/>
          <w:lang w:val="en-US"/>
        </w:rPr>
        <w:t>the required texts</w:t>
      </w:r>
      <w:r w:rsidR="00DF5DF8">
        <w:rPr>
          <w:rFonts w:ascii="Arial" w:hAnsi="Arial" w:cs="Arial"/>
          <w:sz w:val="20"/>
          <w:szCs w:val="20"/>
          <w:lang w:val="en-US"/>
        </w:rPr>
        <w:t xml:space="preserve">. </w:t>
      </w:r>
      <w:r w:rsidR="0071739E">
        <w:rPr>
          <w:rFonts w:ascii="Arial" w:hAnsi="Arial" w:cs="Arial"/>
          <w:sz w:val="20"/>
          <w:szCs w:val="20"/>
          <w:lang w:val="en-US"/>
        </w:rPr>
        <w:t>The student s</w:t>
      </w:r>
      <w:r w:rsidR="00DF5DF8">
        <w:rPr>
          <w:rFonts w:ascii="Arial" w:hAnsi="Arial" w:cs="Arial"/>
          <w:sz w:val="20"/>
          <w:szCs w:val="20"/>
          <w:lang w:val="en-US"/>
        </w:rPr>
        <w:t>how</w:t>
      </w:r>
      <w:r w:rsidR="00602549">
        <w:rPr>
          <w:rFonts w:ascii="Arial" w:hAnsi="Arial" w:cs="Arial"/>
          <w:sz w:val="20"/>
          <w:szCs w:val="20"/>
          <w:lang w:val="en-US"/>
        </w:rPr>
        <w:t>s some engagement with the course</w:t>
      </w:r>
      <w:r w:rsidR="0071739E">
        <w:rPr>
          <w:rFonts w:ascii="Arial" w:hAnsi="Arial" w:cs="Arial"/>
          <w:sz w:val="20"/>
          <w:szCs w:val="20"/>
          <w:lang w:val="en-US"/>
        </w:rPr>
        <w:t>, but participates at a minimal level</w:t>
      </w:r>
      <w:r w:rsidR="00602549">
        <w:rPr>
          <w:rFonts w:ascii="Arial" w:hAnsi="Arial" w:cs="Arial"/>
          <w:sz w:val="20"/>
          <w:szCs w:val="20"/>
          <w:lang w:val="en-US"/>
        </w:rPr>
        <w:t xml:space="preserve">. Meets the minimum attendance requirements. </w:t>
      </w:r>
      <w:r w:rsidR="0071739E">
        <w:rPr>
          <w:rFonts w:ascii="Arial" w:hAnsi="Arial" w:cs="Arial"/>
          <w:sz w:val="20"/>
          <w:szCs w:val="20"/>
          <w:lang w:val="en-US"/>
        </w:rPr>
        <w:t>Displays some</w:t>
      </w:r>
      <w:r w:rsidR="00602549">
        <w:rPr>
          <w:rFonts w:ascii="Arial" w:hAnsi="Arial" w:cs="Arial"/>
          <w:sz w:val="20"/>
          <w:szCs w:val="20"/>
          <w:lang w:val="en-US"/>
        </w:rPr>
        <w:t xml:space="preserve"> critical thinking, global learning and/or information literacy</w:t>
      </w:r>
      <w:r w:rsidR="0071739E">
        <w:rPr>
          <w:rFonts w:ascii="Arial" w:hAnsi="Arial" w:cs="Arial"/>
          <w:sz w:val="20"/>
          <w:szCs w:val="20"/>
          <w:lang w:val="en-US"/>
        </w:rPr>
        <w:t xml:space="preserve"> in assignments and group projects</w:t>
      </w:r>
      <w:r w:rsidR="00602549">
        <w:rPr>
          <w:rFonts w:ascii="Arial" w:hAnsi="Arial" w:cs="Arial"/>
          <w:sz w:val="20"/>
          <w:szCs w:val="20"/>
          <w:lang w:val="en-US"/>
        </w:rPr>
        <w:t>.</w:t>
      </w:r>
    </w:p>
    <w:p w14:paraId="7E138145" w14:textId="77777777" w:rsidR="00114D07" w:rsidRPr="00602549" w:rsidRDefault="00114D07" w:rsidP="00914F15">
      <w:pPr>
        <w:rPr>
          <w:rFonts w:ascii="Arial" w:hAnsi="Arial" w:cs="Arial"/>
          <w:sz w:val="20"/>
          <w:szCs w:val="20"/>
          <w:lang w:val="en-US"/>
        </w:rPr>
      </w:pPr>
    </w:p>
    <w:p w14:paraId="16CC5D18" w14:textId="1D92BCDA" w:rsidR="00914F15" w:rsidRPr="00914F15" w:rsidRDefault="00914F15" w:rsidP="00914F15">
      <w:pPr>
        <w:rPr>
          <w:rFonts w:ascii="Arial" w:hAnsi="Arial" w:cs="Arial"/>
          <w:b/>
          <w:sz w:val="20"/>
          <w:szCs w:val="20"/>
          <w:lang w:val="en-US"/>
        </w:rPr>
      </w:pPr>
      <w:r w:rsidRPr="00914F15">
        <w:rPr>
          <w:rFonts w:ascii="Arial" w:hAnsi="Arial" w:cs="Arial"/>
          <w:b/>
          <w:sz w:val="20"/>
          <w:szCs w:val="20"/>
          <w:lang w:val="en-US"/>
        </w:rPr>
        <w:t xml:space="preserve">Unsatisfactory: </w:t>
      </w:r>
      <w:r w:rsidRPr="00602549">
        <w:rPr>
          <w:rFonts w:ascii="Arial" w:hAnsi="Arial" w:cs="Arial"/>
          <w:sz w:val="20"/>
          <w:szCs w:val="20"/>
          <w:lang w:val="en-US"/>
        </w:rPr>
        <w:t>Failed to meet basic course requirements, below average performance and attendance.</w:t>
      </w:r>
      <w:r w:rsidR="00602549">
        <w:rPr>
          <w:rFonts w:ascii="Arial" w:hAnsi="Arial" w:cs="Arial"/>
          <w:sz w:val="20"/>
          <w:szCs w:val="20"/>
          <w:lang w:val="en-US"/>
        </w:rPr>
        <w:t xml:space="preserve"> </w:t>
      </w:r>
      <w:r w:rsidR="001F4E77">
        <w:rPr>
          <w:rFonts w:ascii="Arial" w:hAnsi="Arial" w:cs="Arial"/>
          <w:sz w:val="20"/>
          <w:szCs w:val="20"/>
          <w:lang w:val="en-US"/>
        </w:rPr>
        <w:t>The S</w:t>
      </w:r>
      <w:r w:rsidR="00AF0191">
        <w:rPr>
          <w:rFonts w:ascii="Arial" w:hAnsi="Arial" w:cs="Arial"/>
          <w:sz w:val="20"/>
          <w:szCs w:val="20"/>
          <w:lang w:val="en-US"/>
        </w:rPr>
        <w:t>uch</w:t>
      </w:r>
      <w:r w:rsidR="00DE508A">
        <w:rPr>
          <w:rFonts w:ascii="Arial" w:hAnsi="Arial" w:cs="Arial"/>
          <w:sz w:val="20"/>
          <w:szCs w:val="20"/>
          <w:lang w:val="en-US"/>
        </w:rPr>
        <w:t xml:space="preserve"> student</w:t>
      </w:r>
      <w:r w:rsidR="001F4E77">
        <w:rPr>
          <w:rFonts w:ascii="Arial" w:hAnsi="Arial" w:cs="Arial"/>
          <w:sz w:val="20"/>
          <w:szCs w:val="20"/>
          <w:lang w:val="en-US"/>
        </w:rPr>
        <w:t>s</w:t>
      </w:r>
      <w:r w:rsidR="00DE508A">
        <w:rPr>
          <w:rFonts w:ascii="Arial" w:hAnsi="Arial" w:cs="Arial"/>
          <w:sz w:val="20"/>
          <w:szCs w:val="20"/>
          <w:lang w:val="en-US"/>
        </w:rPr>
        <w:t xml:space="preserve"> </w:t>
      </w:r>
      <w:r w:rsidR="0071739E">
        <w:rPr>
          <w:rFonts w:ascii="Arial" w:hAnsi="Arial" w:cs="Arial"/>
          <w:sz w:val="20"/>
          <w:szCs w:val="20"/>
          <w:lang w:val="en-US"/>
        </w:rPr>
        <w:t xml:space="preserve">often </w:t>
      </w:r>
      <w:r w:rsidR="00DE508A">
        <w:rPr>
          <w:rFonts w:ascii="Arial" w:hAnsi="Arial" w:cs="Arial"/>
          <w:sz w:val="20"/>
          <w:szCs w:val="20"/>
          <w:lang w:val="en-US"/>
        </w:rPr>
        <w:t>show</w:t>
      </w:r>
      <w:r w:rsidR="0071739E">
        <w:rPr>
          <w:rFonts w:ascii="Arial" w:hAnsi="Arial" w:cs="Arial"/>
          <w:sz w:val="20"/>
          <w:szCs w:val="20"/>
          <w:lang w:val="en-US"/>
        </w:rPr>
        <w:t xml:space="preserve"> up late to class</w:t>
      </w:r>
      <w:r w:rsidR="00DF5DF8">
        <w:rPr>
          <w:rFonts w:ascii="Arial" w:hAnsi="Arial" w:cs="Arial"/>
          <w:sz w:val="20"/>
          <w:szCs w:val="20"/>
          <w:lang w:val="en-US"/>
        </w:rPr>
        <w:t xml:space="preserve">, </w:t>
      </w:r>
      <w:r w:rsidR="00AF0191">
        <w:rPr>
          <w:rFonts w:ascii="Arial" w:hAnsi="Arial" w:cs="Arial"/>
          <w:sz w:val="20"/>
          <w:szCs w:val="20"/>
          <w:lang w:val="en-US"/>
        </w:rPr>
        <w:t>are</w:t>
      </w:r>
      <w:r w:rsidR="00DF5DF8">
        <w:rPr>
          <w:rFonts w:ascii="Arial" w:hAnsi="Arial" w:cs="Arial"/>
          <w:sz w:val="20"/>
          <w:szCs w:val="20"/>
          <w:lang w:val="en-US"/>
        </w:rPr>
        <w:t xml:space="preserve"> </w:t>
      </w:r>
      <w:r w:rsidR="0071739E">
        <w:rPr>
          <w:rFonts w:ascii="Arial" w:hAnsi="Arial" w:cs="Arial"/>
          <w:sz w:val="20"/>
          <w:szCs w:val="20"/>
          <w:lang w:val="en-US"/>
        </w:rPr>
        <w:t xml:space="preserve">often </w:t>
      </w:r>
      <w:r w:rsidR="00DF5DF8">
        <w:rPr>
          <w:rFonts w:ascii="Arial" w:hAnsi="Arial" w:cs="Arial"/>
          <w:sz w:val="20"/>
          <w:szCs w:val="20"/>
          <w:lang w:val="en-US"/>
        </w:rPr>
        <w:t>unprepared for class,</w:t>
      </w:r>
      <w:r w:rsidR="00602549">
        <w:rPr>
          <w:rFonts w:ascii="Arial" w:hAnsi="Arial" w:cs="Arial"/>
          <w:sz w:val="20"/>
          <w:szCs w:val="20"/>
          <w:lang w:val="en-US"/>
        </w:rPr>
        <w:t xml:space="preserve"> and</w:t>
      </w:r>
      <w:r w:rsidR="00DF5DF8">
        <w:rPr>
          <w:rFonts w:ascii="Arial" w:hAnsi="Arial" w:cs="Arial"/>
          <w:sz w:val="20"/>
          <w:szCs w:val="20"/>
          <w:lang w:val="en-US"/>
        </w:rPr>
        <w:t>/or</w:t>
      </w:r>
      <w:r w:rsidR="00602549">
        <w:rPr>
          <w:rFonts w:ascii="Arial" w:hAnsi="Arial" w:cs="Arial"/>
          <w:sz w:val="20"/>
          <w:szCs w:val="20"/>
          <w:lang w:val="en-US"/>
        </w:rPr>
        <w:t xml:space="preserve"> </w:t>
      </w:r>
      <w:r w:rsidR="00AF0191">
        <w:rPr>
          <w:rFonts w:ascii="Arial" w:hAnsi="Arial" w:cs="Arial"/>
          <w:sz w:val="20"/>
          <w:szCs w:val="20"/>
          <w:lang w:val="en-US"/>
        </w:rPr>
        <w:t xml:space="preserve">are </w:t>
      </w:r>
      <w:r w:rsidR="00602549">
        <w:rPr>
          <w:rFonts w:ascii="Arial" w:hAnsi="Arial" w:cs="Arial"/>
          <w:sz w:val="20"/>
          <w:szCs w:val="20"/>
          <w:lang w:val="en-US"/>
        </w:rPr>
        <w:t>frequently absent. The student is rarely prepared</w:t>
      </w:r>
      <w:r w:rsidR="00DF5DF8">
        <w:rPr>
          <w:rFonts w:ascii="Arial" w:hAnsi="Arial" w:cs="Arial"/>
          <w:sz w:val="20"/>
          <w:szCs w:val="20"/>
          <w:lang w:val="en-US"/>
        </w:rPr>
        <w:t xml:space="preserve"> for group presentations or discussions</w:t>
      </w:r>
      <w:r w:rsidR="00602549">
        <w:rPr>
          <w:rFonts w:ascii="Arial" w:hAnsi="Arial" w:cs="Arial"/>
          <w:sz w:val="20"/>
          <w:szCs w:val="20"/>
          <w:lang w:val="en-US"/>
        </w:rPr>
        <w:t>.</w:t>
      </w:r>
      <w:r w:rsidR="00DE508A">
        <w:rPr>
          <w:rFonts w:ascii="Arial" w:hAnsi="Arial" w:cs="Arial"/>
          <w:sz w:val="20"/>
          <w:szCs w:val="20"/>
          <w:lang w:val="en-US"/>
        </w:rPr>
        <w:t xml:space="preserve"> Assignments are missing, late, or copied or paraphrased directly from Wikipedia.</w:t>
      </w:r>
      <w:r w:rsidR="0071739E">
        <w:rPr>
          <w:rFonts w:ascii="Arial" w:hAnsi="Arial" w:cs="Arial"/>
          <w:sz w:val="20"/>
          <w:szCs w:val="20"/>
          <w:lang w:val="en-US"/>
        </w:rPr>
        <w:t xml:space="preserve"> </w:t>
      </w:r>
      <w:r w:rsidR="00480112">
        <w:rPr>
          <w:rFonts w:ascii="Arial" w:hAnsi="Arial" w:cs="Arial"/>
          <w:sz w:val="20"/>
          <w:szCs w:val="20"/>
          <w:lang w:val="en-US"/>
        </w:rPr>
        <w:t xml:space="preserve">The student probably spends an inordinate amount of time in class on their smartphone (which makes </w:t>
      </w:r>
      <w:r w:rsidR="002B3140">
        <w:rPr>
          <w:rFonts w:ascii="Arial" w:hAnsi="Arial" w:cs="Arial"/>
          <w:sz w:val="20"/>
          <w:szCs w:val="20"/>
          <w:lang w:val="en-US"/>
        </w:rPr>
        <w:t xml:space="preserve">kind of makes </w:t>
      </w:r>
      <w:r w:rsidR="00480112">
        <w:rPr>
          <w:rFonts w:ascii="Arial" w:hAnsi="Arial" w:cs="Arial"/>
          <w:sz w:val="20"/>
          <w:szCs w:val="20"/>
          <w:lang w:val="en-US"/>
        </w:rPr>
        <w:t>it a ‘dumb</w:t>
      </w:r>
      <w:r w:rsidR="00AF0191">
        <w:rPr>
          <w:rFonts w:ascii="Arial" w:hAnsi="Arial" w:cs="Arial"/>
          <w:sz w:val="20"/>
          <w:szCs w:val="20"/>
          <w:lang w:val="en-US"/>
        </w:rPr>
        <w:t>-</w:t>
      </w:r>
      <w:r w:rsidR="00480112">
        <w:rPr>
          <w:rFonts w:ascii="Arial" w:hAnsi="Arial" w:cs="Arial"/>
          <w:sz w:val="20"/>
          <w:szCs w:val="20"/>
          <w:lang w:val="en-US"/>
        </w:rPr>
        <w:t xml:space="preserve">phone’ in this case). </w:t>
      </w:r>
      <w:r w:rsidR="0071739E">
        <w:rPr>
          <w:rFonts w:ascii="Arial" w:hAnsi="Arial" w:cs="Arial"/>
          <w:sz w:val="20"/>
          <w:szCs w:val="20"/>
          <w:lang w:val="en-US"/>
        </w:rPr>
        <w:t xml:space="preserve">Such students are encouraged to withdraw and try again when they have improved their academic skills or </w:t>
      </w:r>
      <w:r w:rsidR="00AF0191">
        <w:rPr>
          <w:rFonts w:ascii="Arial" w:hAnsi="Arial" w:cs="Arial"/>
          <w:sz w:val="20"/>
          <w:szCs w:val="20"/>
          <w:lang w:val="en-US"/>
        </w:rPr>
        <w:t xml:space="preserve">they </w:t>
      </w:r>
      <w:r w:rsidR="002B3140">
        <w:rPr>
          <w:rFonts w:ascii="Arial" w:hAnsi="Arial" w:cs="Arial"/>
          <w:sz w:val="20"/>
          <w:szCs w:val="20"/>
          <w:lang w:val="en-US"/>
        </w:rPr>
        <w:t>are able</w:t>
      </w:r>
      <w:r w:rsidR="00AF0191">
        <w:rPr>
          <w:rFonts w:ascii="Arial" w:hAnsi="Arial" w:cs="Arial"/>
          <w:sz w:val="20"/>
          <w:szCs w:val="20"/>
          <w:lang w:val="en-US"/>
        </w:rPr>
        <w:t xml:space="preserve"> to put more effort into their studies</w:t>
      </w:r>
      <w:r w:rsidR="0071739E">
        <w:rPr>
          <w:rFonts w:ascii="Arial" w:hAnsi="Arial" w:cs="Arial"/>
          <w:sz w:val="20"/>
          <w:szCs w:val="20"/>
          <w:lang w:val="en-US"/>
        </w:rPr>
        <w:t>.</w:t>
      </w:r>
    </w:p>
    <w:p w14:paraId="391C1FFC" w14:textId="77777777" w:rsidR="00914F15" w:rsidRPr="00914F15" w:rsidRDefault="00914F15" w:rsidP="00914F15">
      <w:pPr>
        <w:rPr>
          <w:rFonts w:ascii="Arial" w:hAnsi="Arial" w:cs="Arial"/>
          <w:b/>
          <w:sz w:val="20"/>
          <w:szCs w:val="20"/>
          <w:lang w:val="en-US"/>
        </w:rPr>
      </w:pPr>
    </w:p>
    <w:p w14:paraId="0703DE37" w14:textId="1206BDE2" w:rsidR="00914F15" w:rsidRPr="00914F15" w:rsidRDefault="00186FE3" w:rsidP="00914F15">
      <w:pPr>
        <w:rPr>
          <w:rFonts w:ascii="Arial" w:hAnsi="Arial" w:cs="Arial"/>
          <w:b/>
          <w:sz w:val="20"/>
          <w:szCs w:val="20"/>
          <w:lang w:val="en-US"/>
        </w:rPr>
      </w:pPr>
      <w:r>
        <w:rPr>
          <w:rFonts w:ascii="Arial" w:hAnsi="Arial" w:cs="Arial"/>
          <w:b/>
          <w:sz w:val="20"/>
          <w:szCs w:val="20"/>
          <w:lang w:val="en-US"/>
        </w:rPr>
        <w:t xml:space="preserve">A significant amount of </w:t>
      </w:r>
      <w:r w:rsidR="00602549">
        <w:rPr>
          <w:rFonts w:ascii="Arial" w:hAnsi="Arial" w:cs="Arial"/>
          <w:b/>
          <w:sz w:val="20"/>
          <w:szCs w:val="20"/>
          <w:lang w:val="en-US"/>
        </w:rPr>
        <w:t>study</w:t>
      </w:r>
      <w:r>
        <w:rPr>
          <w:rFonts w:ascii="Arial" w:hAnsi="Arial" w:cs="Arial"/>
          <w:b/>
          <w:sz w:val="20"/>
          <w:szCs w:val="20"/>
          <w:lang w:val="en-US"/>
        </w:rPr>
        <w:t>ing outside of the course meetings</w:t>
      </w:r>
      <w:r w:rsidR="00602549">
        <w:rPr>
          <w:rFonts w:ascii="Arial" w:hAnsi="Arial" w:cs="Arial"/>
          <w:b/>
          <w:sz w:val="20"/>
          <w:szCs w:val="20"/>
          <w:lang w:val="en-US"/>
        </w:rPr>
        <w:t xml:space="preserve"> is expected from all students who expect a ‘B’ grade or higher in the course.</w:t>
      </w:r>
      <w:r w:rsidR="00114D07">
        <w:rPr>
          <w:rFonts w:ascii="Arial" w:hAnsi="Arial" w:cs="Arial"/>
          <w:b/>
          <w:sz w:val="20"/>
          <w:szCs w:val="20"/>
          <w:lang w:val="en-US"/>
        </w:rPr>
        <w:t xml:space="preserve"> This means AT LEAST </w:t>
      </w:r>
      <w:r w:rsidR="00FB1E98">
        <w:rPr>
          <w:rFonts w:ascii="Arial" w:hAnsi="Arial" w:cs="Arial"/>
          <w:b/>
          <w:sz w:val="20"/>
          <w:szCs w:val="20"/>
          <w:lang w:val="en-US"/>
        </w:rPr>
        <w:t>two hours</w:t>
      </w:r>
      <w:r w:rsidR="00114D07">
        <w:rPr>
          <w:rFonts w:ascii="Arial" w:hAnsi="Arial" w:cs="Arial"/>
          <w:b/>
          <w:sz w:val="20"/>
          <w:szCs w:val="20"/>
          <w:lang w:val="en-US"/>
        </w:rPr>
        <w:t xml:space="preserve"> of reading</w:t>
      </w:r>
      <w:r w:rsidR="00D25067">
        <w:rPr>
          <w:rFonts w:ascii="Arial" w:hAnsi="Arial" w:cs="Arial"/>
          <w:b/>
          <w:sz w:val="20"/>
          <w:szCs w:val="20"/>
          <w:lang w:val="en-US"/>
        </w:rPr>
        <w:t>, group work</w:t>
      </w:r>
      <w:r w:rsidR="00114D07">
        <w:rPr>
          <w:rFonts w:ascii="Arial" w:hAnsi="Arial" w:cs="Arial"/>
          <w:b/>
          <w:sz w:val="20"/>
          <w:szCs w:val="20"/>
          <w:lang w:val="en-US"/>
        </w:rPr>
        <w:t xml:space="preserve"> and research outside of class for every hour you spend in class</w:t>
      </w:r>
      <w:r w:rsidR="00FB1E98">
        <w:rPr>
          <w:rFonts w:ascii="Arial" w:hAnsi="Arial" w:cs="Arial"/>
          <w:b/>
          <w:sz w:val="20"/>
          <w:szCs w:val="20"/>
          <w:lang w:val="en-US"/>
        </w:rPr>
        <w:t xml:space="preserve"> - much more if the expected grade is an ‘A’</w:t>
      </w:r>
      <w:r w:rsidR="00114D07">
        <w:rPr>
          <w:rFonts w:ascii="Arial" w:hAnsi="Arial" w:cs="Arial"/>
          <w:b/>
          <w:sz w:val="20"/>
          <w:szCs w:val="20"/>
          <w:lang w:val="en-US"/>
        </w:rPr>
        <w:t>.</w:t>
      </w:r>
      <w:r w:rsidR="00602549">
        <w:rPr>
          <w:rFonts w:ascii="Arial" w:hAnsi="Arial" w:cs="Arial"/>
          <w:b/>
          <w:sz w:val="20"/>
          <w:szCs w:val="20"/>
          <w:lang w:val="en-US"/>
        </w:rPr>
        <w:t xml:space="preserve"> </w:t>
      </w:r>
      <w:r w:rsidR="00114D07">
        <w:rPr>
          <w:rFonts w:ascii="Arial" w:hAnsi="Arial" w:cs="Arial"/>
          <w:b/>
          <w:sz w:val="20"/>
          <w:szCs w:val="20"/>
          <w:lang w:val="en-US"/>
        </w:rPr>
        <w:t>I expect students</w:t>
      </w:r>
      <w:r w:rsidR="00914F15" w:rsidRPr="00914F15">
        <w:rPr>
          <w:rFonts w:ascii="Arial" w:hAnsi="Arial" w:cs="Arial"/>
          <w:b/>
          <w:sz w:val="20"/>
          <w:szCs w:val="20"/>
          <w:lang w:val="en-US"/>
        </w:rPr>
        <w:t xml:space="preserve"> to use resources other than the required materials to complete assignments.  Outstanding and good performance will be awarded to those students who </w:t>
      </w:r>
      <w:r w:rsidR="00114D07">
        <w:rPr>
          <w:rFonts w:ascii="Arial" w:hAnsi="Arial" w:cs="Arial"/>
          <w:b/>
          <w:sz w:val="20"/>
          <w:szCs w:val="20"/>
          <w:lang w:val="en-US"/>
        </w:rPr>
        <w:t>go beyond the required and suggested readings</w:t>
      </w:r>
      <w:r w:rsidR="00914F15" w:rsidRPr="00914F15">
        <w:rPr>
          <w:rFonts w:ascii="Arial" w:hAnsi="Arial" w:cs="Arial"/>
          <w:b/>
          <w:sz w:val="20"/>
          <w:szCs w:val="20"/>
          <w:lang w:val="en-US"/>
        </w:rPr>
        <w:t xml:space="preserve"> in their final projects,</w:t>
      </w:r>
      <w:r w:rsidR="00480112">
        <w:rPr>
          <w:rFonts w:ascii="Arial" w:hAnsi="Arial" w:cs="Arial"/>
          <w:b/>
          <w:sz w:val="20"/>
          <w:szCs w:val="20"/>
          <w:lang w:val="en-US"/>
        </w:rPr>
        <w:t xml:space="preserve"> assignments and presentations.</w:t>
      </w:r>
    </w:p>
    <w:p w14:paraId="3A70AB63" w14:textId="77777777" w:rsidR="00914F15" w:rsidRPr="00914F15" w:rsidRDefault="00914F15" w:rsidP="00914F15">
      <w:pPr>
        <w:rPr>
          <w:rFonts w:ascii="Arial" w:hAnsi="Arial" w:cs="Arial"/>
          <w:b/>
          <w:sz w:val="20"/>
          <w:szCs w:val="20"/>
          <w:lang w:val="en-US"/>
        </w:rPr>
      </w:pPr>
    </w:p>
    <w:p w14:paraId="12BA5D26" w14:textId="567D151B" w:rsidR="00E36CBC" w:rsidRDefault="00914F15" w:rsidP="00B5060B">
      <w:pPr>
        <w:rPr>
          <w:rFonts w:ascii="Arial" w:hAnsi="Arial" w:cs="Arial"/>
          <w:sz w:val="20"/>
          <w:szCs w:val="20"/>
          <w:lang w:val="en-US"/>
        </w:rPr>
      </w:pPr>
      <w:r w:rsidRPr="00FB1E98">
        <w:rPr>
          <w:rFonts w:ascii="Arial" w:hAnsi="Arial" w:cs="Arial"/>
          <w:sz w:val="20"/>
          <w:szCs w:val="20"/>
          <w:lang w:val="en-US"/>
        </w:rPr>
        <w:t>Students with unsatisfactory performance will be notified at the midterm point so that we may mutually assess the likelihood of successful course completion.</w:t>
      </w:r>
      <w:r w:rsidR="0032040C">
        <w:rPr>
          <w:rFonts w:ascii="Arial" w:hAnsi="Arial" w:cs="Arial"/>
          <w:sz w:val="20"/>
          <w:szCs w:val="20"/>
          <w:lang w:val="en-US"/>
        </w:rPr>
        <w:t xml:space="preserve"> </w:t>
      </w:r>
      <w:r w:rsidR="001F4E77">
        <w:rPr>
          <w:rFonts w:ascii="Arial" w:hAnsi="Arial" w:cs="Arial"/>
          <w:sz w:val="20"/>
          <w:szCs w:val="20"/>
          <w:lang w:val="en-US"/>
        </w:rPr>
        <w:t>If you receive a ‘C’ or below at the midterm point, please contact me for an appointment as soon as possible</w:t>
      </w:r>
      <w:r w:rsidR="0032040C">
        <w:rPr>
          <w:rFonts w:ascii="Arial" w:hAnsi="Arial" w:cs="Arial"/>
          <w:sz w:val="20"/>
          <w:szCs w:val="20"/>
          <w:lang w:val="en-US"/>
        </w:rPr>
        <w:t>. Often times, we can work out an academic study plan to get you back on track.</w:t>
      </w:r>
    </w:p>
    <w:p w14:paraId="586DD748" w14:textId="77777777" w:rsidR="001F4E77" w:rsidRPr="003248A9" w:rsidRDefault="001F4E77" w:rsidP="00B5060B">
      <w:pPr>
        <w:rPr>
          <w:rFonts w:ascii="Arial" w:hAnsi="Arial" w:cs="Arial"/>
          <w:sz w:val="20"/>
          <w:szCs w:val="20"/>
          <w:lang w:val="en-US"/>
        </w:rPr>
      </w:pPr>
    </w:p>
    <w:p w14:paraId="1294315B" w14:textId="77777777" w:rsidR="00E36CBC" w:rsidRPr="002453FD" w:rsidRDefault="00E36CBC">
      <w:pPr>
        <w:rPr>
          <w:rFonts w:ascii="Arial" w:hAnsi="Arial" w:cs="Arial"/>
          <w:b/>
          <w:bCs/>
          <w:color w:val="0000FF"/>
          <w:sz w:val="20"/>
          <w:szCs w:val="20"/>
          <w:u w:val="single"/>
        </w:rPr>
      </w:pPr>
      <w:r w:rsidRPr="002453FD">
        <w:rPr>
          <w:rFonts w:ascii="Arial" w:hAnsi="Arial" w:cs="Arial"/>
          <w:b/>
          <w:bCs/>
          <w:color w:val="0000FF"/>
          <w:sz w:val="20"/>
          <w:szCs w:val="20"/>
          <w:u w:val="single"/>
        </w:rPr>
        <w:t>ASSIGNMENTS:</w:t>
      </w:r>
    </w:p>
    <w:p w14:paraId="5A362C86" w14:textId="77777777" w:rsidR="00E36CBC" w:rsidRPr="002453FD" w:rsidRDefault="00E36CBC">
      <w:pPr>
        <w:rPr>
          <w:rFonts w:ascii="Arial" w:hAnsi="Arial" w:cs="Arial"/>
          <w:b/>
          <w:bCs/>
          <w:color w:val="0000FF"/>
          <w:sz w:val="20"/>
          <w:szCs w:val="20"/>
          <w:lang w:val="en-US"/>
        </w:rPr>
      </w:pPr>
    </w:p>
    <w:p w14:paraId="6B5700EC" w14:textId="650987CD" w:rsidR="00E36CBC" w:rsidRDefault="00E36CBC" w:rsidP="00E36CBC">
      <w:pPr>
        <w:rPr>
          <w:rFonts w:ascii="Arial" w:hAnsi="Arial" w:cs="Arial"/>
          <w:sz w:val="20"/>
          <w:szCs w:val="20"/>
          <w:lang w:val="en-US"/>
        </w:rPr>
      </w:pPr>
      <w:r>
        <w:rPr>
          <w:rFonts w:ascii="Arial" w:hAnsi="Arial" w:cs="Arial"/>
          <w:sz w:val="20"/>
          <w:szCs w:val="20"/>
          <w:lang w:val="en-US"/>
        </w:rPr>
        <w:t xml:space="preserve">Various </w:t>
      </w:r>
      <w:r w:rsidR="00DE508A">
        <w:rPr>
          <w:rFonts w:ascii="Arial" w:hAnsi="Arial" w:cs="Arial"/>
          <w:sz w:val="20"/>
          <w:szCs w:val="20"/>
          <w:lang w:val="en-US"/>
        </w:rPr>
        <w:t>essays</w:t>
      </w:r>
      <w:r>
        <w:rPr>
          <w:rFonts w:ascii="Arial" w:hAnsi="Arial" w:cs="Arial"/>
          <w:sz w:val="20"/>
          <w:szCs w:val="20"/>
          <w:lang w:val="en-US"/>
        </w:rPr>
        <w:t xml:space="preserve"> and presentations are</w:t>
      </w:r>
      <w:r w:rsidR="00DE508A">
        <w:rPr>
          <w:rFonts w:ascii="Arial" w:hAnsi="Arial" w:cs="Arial"/>
          <w:sz w:val="20"/>
          <w:szCs w:val="20"/>
          <w:lang w:val="en-US"/>
        </w:rPr>
        <w:t xml:space="preserve"> assigned throughout the course. Presentations are</w:t>
      </w:r>
      <w:r>
        <w:rPr>
          <w:rFonts w:ascii="Arial" w:hAnsi="Arial" w:cs="Arial"/>
          <w:sz w:val="20"/>
          <w:szCs w:val="20"/>
          <w:lang w:val="en-US"/>
        </w:rPr>
        <w:t xml:space="preserve"> to</w:t>
      </w:r>
      <w:r w:rsidR="00DE508A">
        <w:rPr>
          <w:rFonts w:ascii="Arial" w:hAnsi="Arial" w:cs="Arial"/>
          <w:sz w:val="20"/>
          <w:szCs w:val="20"/>
          <w:lang w:val="en-US"/>
        </w:rPr>
        <w:t xml:space="preserve"> be completed in student groups, while the essays are to be completed on </w:t>
      </w:r>
      <w:r>
        <w:rPr>
          <w:rFonts w:ascii="Arial" w:hAnsi="Arial" w:cs="Arial"/>
          <w:sz w:val="20"/>
          <w:szCs w:val="20"/>
          <w:lang w:val="en-US"/>
        </w:rPr>
        <w:t>an individual basis.</w:t>
      </w:r>
    </w:p>
    <w:p w14:paraId="03CB3B53" w14:textId="77777777" w:rsidR="00E36CBC" w:rsidRDefault="00E36CBC" w:rsidP="00E36CBC">
      <w:pPr>
        <w:rPr>
          <w:rFonts w:ascii="Arial" w:hAnsi="Arial" w:cs="Arial"/>
          <w:sz w:val="20"/>
          <w:szCs w:val="20"/>
          <w:lang w:val="en-US"/>
        </w:rPr>
      </w:pPr>
    </w:p>
    <w:p w14:paraId="26AF8DAF" w14:textId="5BA94055" w:rsidR="00E36CBC" w:rsidRPr="003842E6" w:rsidRDefault="00227817" w:rsidP="00E36CBC">
      <w:pPr>
        <w:rPr>
          <w:rFonts w:ascii="Arial" w:hAnsi="Arial" w:cs="Arial"/>
          <w:b/>
          <w:sz w:val="20"/>
          <w:szCs w:val="20"/>
          <w:u w:val="single"/>
          <w:lang w:val="en-US"/>
        </w:rPr>
      </w:pPr>
      <w:r w:rsidRPr="003842E6">
        <w:rPr>
          <w:rFonts w:ascii="Arial" w:hAnsi="Arial" w:cs="Arial"/>
          <w:b/>
          <w:sz w:val="20"/>
          <w:szCs w:val="20"/>
          <w:u w:val="single"/>
          <w:lang w:val="en-US"/>
        </w:rPr>
        <w:t>Essay Assignments</w:t>
      </w:r>
      <w:r w:rsidR="00B5060B">
        <w:rPr>
          <w:rFonts w:ascii="Arial" w:hAnsi="Arial" w:cs="Arial"/>
          <w:b/>
          <w:sz w:val="20"/>
          <w:szCs w:val="20"/>
          <w:u w:val="single"/>
          <w:lang w:val="en-US"/>
        </w:rPr>
        <w:t xml:space="preserve"> (via Safe Assign)</w:t>
      </w:r>
    </w:p>
    <w:p w14:paraId="1FC6FAC4" w14:textId="1220187F" w:rsidR="006F5F98" w:rsidRDefault="00E36CBC" w:rsidP="00E36CBC">
      <w:pPr>
        <w:jc w:val="both"/>
        <w:rPr>
          <w:rFonts w:ascii="Arial" w:hAnsi="Arial" w:cs="Arial"/>
          <w:sz w:val="20"/>
          <w:szCs w:val="20"/>
          <w:lang w:val="en-US"/>
        </w:rPr>
      </w:pPr>
      <w:r>
        <w:rPr>
          <w:rFonts w:ascii="Arial" w:hAnsi="Arial" w:cs="Arial"/>
          <w:sz w:val="20"/>
          <w:szCs w:val="20"/>
          <w:lang w:val="en-US"/>
        </w:rPr>
        <w:t>To ensure that you have a strong understanding of key marketing concepts,</w:t>
      </w:r>
      <w:r w:rsidR="006F5F98">
        <w:rPr>
          <w:rFonts w:ascii="Arial" w:hAnsi="Arial" w:cs="Arial"/>
          <w:sz w:val="20"/>
          <w:szCs w:val="20"/>
          <w:lang w:val="en-US"/>
        </w:rPr>
        <w:t xml:space="preserve"> </w:t>
      </w:r>
      <w:r>
        <w:rPr>
          <w:rFonts w:ascii="Arial" w:hAnsi="Arial" w:cs="Arial"/>
          <w:sz w:val="20"/>
          <w:szCs w:val="20"/>
          <w:lang w:val="en-US"/>
        </w:rPr>
        <w:t xml:space="preserve">essays will be assigned </w:t>
      </w:r>
      <w:r w:rsidR="006F5F98">
        <w:rPr>
          <w:rFonts w:ascii="Arial" w:hAnsi="Arial" w:cs="Arial"/>
          <w:sz w:val="20"/>
          <w:szCs w:val="20"/>
          <w:lang w:val="en-US"/>
        </w:rPr>
        <w:t xml:space="preserve">at regular intervals </w:t>
      </w:r>
      <w:r>
        <w:rPr>
          <w:rFonts w:ascii="Arial" w:hAnsi="Arial" w:cs="Arial"/>
          <w:sz w:val="20"/>
          <w:szCs w:val="20"/>
          <w:lang w:val="en-US"/>
        </w:rPr>
        <w:t>from the course reader, handouts or films that we watch during the course</w:t>
      </w:r>
      <w:r w:rsidR="00783916">
        <w:rPr>
          <w:rFonts w:ascii="Arial" w:hAnsi="Arial" w:cs="Arial"/>
          <w:sz w:val="20"/>
          <w:szCs w:val="20"/>
          <w:lang w:val="en-US"/>
        </w:rPr>
        <w:t xml:space="preserve"> and should </w:t>
      </w:r>
      <w:r w:rsidR="006F5F98">
        <w:rPr>
          <w:rFonts w:ascii="Arial" w:hAnsi="Arial" w:cs="Arial"/>
          <w:sz w:val="20"/>
          <w:szCs w:val="20"/>
          <w:lang w:val="en-US"/>
        </w:rPr>
        <w:t>meet the following criteria:</w:t>
      </w:r>
    </w:p>
    <w:p w14:paraId="179F88AC" w14:textId="77777777" w:rsidR="001F4E77" w:rsidRDefault="001F4E77" w:rsidP="00E36CBC">
      <w:pPr>
        <w:jc w:val="both"/>
        <w:rPr>
          <w:rFonts w:ascii="Arial" w:hAnsi="Arial" w:cs="Arial"/>
          <w:sz w:val="20"/>
          <w:szCs w:val="20"/>
          <w:lang w:val="en-US"/>
        </w:rPr>
      </w:pPr>
    </w:p>
    <w:p w14:paraId="2DF6C2B5" w14:textId="047121F9" w:rsidR="00783916" w:rsidRPr="00783916" w:rsidRDefault="00783916" w:rsidP="00783916">
      <w:pPr>
        <w:pStyle w:val="ListParagraph"/>
        <w:numPr>
          <w:ilvl w:val="0"/>
          <w:numId w:val="17"/>
        </w:numPr>
        <w:jc w:val="both"/>
        <w:rPr>
          <w:rFonts w:ascii="Arial" w:hAnsi="Arial" w:cs="Arial"/>
          <w:sz w:val="20"/>
          <w:szCs w:val="20"/>
          <w:lang w:val="en-US"/>
        </w:rPr>
      </w:pPr>
      <w:r w:rsidRPr="00783916">
        <w:rPr>
          <w:rFonts w:ascii="Arial" w:hAnsi="Arial" w:cs="Arial"/>
          <w:sz w:val="20"/>
          <w:szCs w:val="20"/>
          <w:lang w:val="en-US"/>
        </w:rPr>
        <w:t>Your essay</w:t>
      </w:r>
      <w:r w:rsidR="00E36CBC" w:rsidRPr="00783916">
        <w:rPr>
          <w:rFonts w:ascii="Arial" w:hAnsi="Arial" w:cs="Arial"/>
          <w:sz w:val="20"/>
          <w:szCs w:val="20"/>
          <w:lang w:val="en-US"/>
        </w:rPr>
        <w:t xml:space="preserve"> </w:t>
      </w:r>
      <w:r w:rsidR="00D25067">
        <w:rPr>
          <w:rFonts w:ascii="Arial" w:hAnsi="Arial" w:cs="Arial"/>
          <w:sz w:val="20"/>
          <w:szCs w:val="20"/>
          <w:lang w:val="en-US"/>
        </w:rPr>
        <w:t xml:space="preserve">must </w:t>
      </w:r>
      <w:r w:rsidR="00E36CBC" w:rsidRPr="00783916">
        <w:rPr>
          <w:rFonts w:ascii="Arial" w:hAnsi="Arial" w:cs="Arial"/>
          <w:sz w:val="20"/>
          <w:szCs w:val="20"/>
          <w:lang w:val="en-US"/>
        </w:rPr>
        <w:t>be completed</w:t>
      </w:r>
      <w:r w:rsidR="006F5F98" w:rsidRPr="00783916">
        <w:rPr>
          <w:rFonts w:ascii="Arial" w:hAnsi="Arial" w:cs="Arial"/>
          <w:sz w:val="20"/>
          <w:szCs w:val="20"/>
          <w:lang w:val="en-US"/>
        </w:rPr>
        <w:t xml:space="preserve"> on an individual bas</w:t>
      </w:r>
      <w:r w:rsidRPr="00783916">
        <w:rPr>
          <w:rFonts w:ascii="Arial" w:hAnsi="Arial" w:cs="Arial"/>
          <w:sz w:val="20"/>
          <w:szCs w:val="20"/>
          <w:lang w:val="en-US"/>
        </w:rPr>
        <w:t>is and represent your own work.</w:t>
      </w:r>
      <w:r w:rsidR="00D25067">
        <w:rPr>
          <w:rFonts w:ascii="Arial" w:hAnsi="Arial" w:cs="Arial"/>
          <w:sz w:val="20"/>
          <w:szCs w:val="20"/>
          <w:lang w:val="en-US"/>
        </w:rPr>
        <w:t xml:space="preserve"> </w:t>
      </w:r>
    </w:p>
    <w:p w14:paraId="0C3F6881" w14:textId="7DC4FE41" w:rsidR="00D25067" w:rsidRDefault="00783916" w:rsidP="006F5F98">
      <w:pPr>
        <w:pStyle w:val="ListParagraph"/>
        <w:numPr>
          <w:ilvl w:val="0"/>
          <w:numId w:val="17"/>
        </w:numPr>
        <w:jc w:val="both"/>
        <w:rPr>
          <w:rFonts w:ascii="Arial" w:hAnsi="Arial" w:cs="Arial"/>
          <w:sz w:val="20"/>
          <w:szCs w:val="20"/>
          <w:lang w:val="en-US"/>
        </w:rPr>
      </w:pPr>
      <w:r>
        <w:rPr>
          <w:rFonts w:ascii="Arial" w:hAnsi="Arial" w:cs="Arial"/>
          <w:sz w:val="20"/>
          <w:szCs w:val="20"/>
          <w:lang w:val="en-US"/>
        </w:rPr>
        <w:t>Cite</w:t>
      </w:r>
      <w:r w:rsidR="006F5F98">
        <w:rPr>
          <w:rFonts w:ascii="Arial" w:hAnsi="Arial" w:cs="Arial"/>
          <w:sz w:val="20"/>
          <w:szCs w:val="20"/>
          <w:lang w:val="en-US"/>
        </w:rPr>
        <w:t xml:space="preserve"> an</w:t>
      </w:r>
      <w:r>
        <w:rPr>
          <w:rFonts w:ascii="Arial" w:hAnsi="Arial" w:cs="Arial"/>
          <w:sz w:val="20"/>
          <w:szCs w:val="20"/>
          <w:lang w:val="en-US"/>
        </w:rPr>
        <w:t xml:space="preserve">y sources that you use and </w:t>
      </w:r>
      <w:r w:rsidR="006F5F98">
        <w:rPr>
          <w:rFonts w:ascii="Arial" w:hAnsi="Arial" w:cs="Arial"/>
          <w:sz w:val="20"/>
          <w:szCs w:val="20"/>
          <w:lang w:val="en-US"/>
        </w:rPr>
        <w:t xml:space="preserve">quote if </w:t>
      </w:r>
      <w:r w:rsidR="001F4E77">
        <w:rPr>
          <w:rFonts w:ascii="Arial" w:hAnsi="Arial" w:cs="Arial"/>
          <w:sz w:val="20"/>
          <w:szCs w:val="20"/>
          <w:lang w:val="en-US"/>
        </w:rPr>
        <w:t xml:space="preserve">you are </w:t>
      </w:r>
      <w:r w:rsidR="006F5F98">
        <w:rPr>
          <w:rFonts w:ascii="Arial" w:hAnsi="Arial" w:cs="Arial"/>
          <w:sz w:val="20"/>
          <w:szCs w:val="20"/>
          <w:lang w:val="en-US"/>
        </w:rPr>
        <w:t>using another text direct</w:t>
      </w:r>
      <w:r w:rsidR="00D25067">
        <w:rPr>
          <w:rFonts w:ascii="Arial" w:hAnsi="Arial" w:cs="Arial"/>
          <w:sz w:val="20"/>
          <w:szCs w:val="20"/>
          <w:lang w:val="en-US"/>
        </w:rPr>
        <w:t>ly.</w:t>
      </w:r>
    </w:p>
    <w:p w14:paraId="2441941D" w14:textId="308D7308" w:rsidR="006F5F98" w:rsidRPr="00D25067" w:rsidRDefault="006F5F98" w:rsidP="00D25067">
      <w:pPr>
        <w:pStyle w:val="ListParagraph"/>
        <w:numPr>
          <w:ilvl w:val="0"/>
          <w:numId w:val="17"/>
        </w:numPr>
        <w:jc w:val="both"/>
        <w:rPr>
          <w:rFonts w:ascii="Arial" w:hAnsi="Arial" w:cs="Arial"/>
          <w:sz w:val="20"/>
          <w:szCs w:val="20"/>
          <w:lang w:val="en-US"/>
        </w:rPr>
      </w:pPr>
      <w:r>
        <w:rPr>
          <w:rFonts w:ascii="Arial" w:hAnsi="Arial" w:cs="Arial"/>
          <w:sz w:val="20"/>
          <w:szCs w:val="20"/>
          <w:lang w:val="en-US"/>
        </w:rPr>
        <w:t>Please do not even think about submitting a prior student’s essay as your own work</w:t>
      </w:r>
      <w:r w:rsidR="00783916">
        <w:rPr>
          <w:rFonts w:ascii="Arial" w:hAnsi="Arial" w:cs="Arial"/>
          <w:sz w:val="20"/>
          <w:szCs w:val="20"/>
          <w:lang w:val="en-US"/>
        </w:rPr>
        <w:t xml:space="preserve"> or plagiarizing another text</w:t>
      </w:r>
      <w:r>
        <w:rPr>
          <w:rFonts w:ascii="Arial" w:hAnsi="Arial" w:cs="Arial"/>
          <w:sz w:val="20"/>
          <w:szCs w:val="20"/>
          <w:lang w:val="en-US"/>
        </w:rPr>
        <w:t>. Suc</w:t>
      </w:r>
      <w:r w:rsidR="00783916">
        <w:rPr>
          <w:rFonts w:ascii="Arial" w:hAnsi="Arial" w:cs="Arial"/>
          <w:sz w:val="20"/>
          <w:szCs w:val="20"/>
          <w:lang w:val="en-US"/>
        </w:rPr>
        <w:t>h cases will result in a zero for the ass</w:t>
      </w:r>
      <w:r w:rsidR="001F4E77">
        <w:rPr>
          <w:rFonts w:ascii="Arial" w:hAnsi="Arial" w:cs="Arial"/>
          <w:sz w:val="20"/>
          <w:szCs w:val="20"/>
          <w:lang w:val="en-US"/>
        </w:rPr>
        <w:t>ignment and may be referred to Office of A</w:t>
      </w:r>
      <w:r w:rsidR="00783916">
        <w:rPr>
          <w:rFonts w:ascii="Arial" w:hAnsi="Arial" w:cs="Arial"/>
          <w:sz w:val="20"/>
          <w:szCs w:val="20"/>
          <w:lang w:val="en-US"/>
        </w:rPr>
        <w:t>cademic affairs for further disciplinary action.</w:t>
      </w:r>
      <w:r w:rsidR="00227817">
        <w:rPr>
          <w:rFonts w:ascii="Arial" w:hAnsi="Arial" w:cs="Arial"/>
          <w:sz w:val="20"/>
          <w:szCs w:val="20"/>
          <w:lang w:val="en-US"/>
        </w:rPr>
        <w:t xml:space="preserve"> (For those of you thinking you can throw money at the problem, I </w:t>
      </w:r>
      <w:r w:rsidR="00D25067">
        <w:rPr>
          <w:rFonts w:ascii="Arial" w:hAnsi="Arial" w:cs="Arial"/>
          <w:sz w:val="20"/>
          <w:szCs w:val="20"/>
          <w:lang w:val="en-US"/>
        </w:rPr>
        <w:t xml:space="preserve">have a database of papers for purchase online, so </w:t>
      </w:r>
      <w:r w:rsidR="00227817">
        <w:rPr>
          <w:rFonts w:ascii="Arial" w:hAnsi="Arial" w:cs="Arial"/>
          <w:sz w:val="20"/>
          <w:szCs w:val="20"/>
          <w:lang w:val="en-US"/>
        </w:rPr>
        <w:t>spend it on something else and</w:t>
      </w:r>
      <w:r w:rsidR="00D25067">
        <w:rPr>
          <w:rFonts w:ascii="Arial" w:hAnsi="Arial" w:cs="Arial"/>
          <w:sz w:val="20"/>
          <w:szCs w:val="20"/>
          <w:lang w:val="en-US"/>
        </w:rPr>
        <w:t xml:space="preserve"> do your own work, please.</w:t>
      </w:r>
      <w:r w:rsidR="00227817">
        <w:rPr>
          <w:rFonts w:ascii="Arial" w:hAnsi="Arial" w:cs="Arial"/>
          <w:sz w:val="20"/>
          <w:szCs w:val="20"/>
          <w:lang w:val="en-US"/>
        </w:rPr>
        <w:t>)</w:t>
      </w:r>
    </w:p>
    <w:p w14:paraId="6C58AC3F" w14:textId="5B870026" w:rsidR="00783916" w:rsidRDefault="00E36CBC" w:rsidP="006F5F98">
      <w:pPr>
        <w:pStyle w:val="ListParagraph"/>
        <w:numPr>
          <w:ilvl w:val="0"/>
          <w:numId w:val="17"/>
        </w:numPr>
        <w:jc w:val="both"/>
        <w:rPr>
          <w:rFonts w:ascii="Arial" w:hAnsi="Arial" w:cs="Arial"/>
          <w:sz w:val="20"/>
          <w:szCs w:val="20"/>
          <w:lang w:val="en-US"/>
        </w:rPr>
      </w:pPr>
      <w:r w:rsidRPr="006F5F98">
        <w:rPr>
          <w:rFonts w:ascii="Arial" w:hAnsi="Arial" w:cs="Arial"/>
          <w:sz w:val="20"/>
          <w:szCs w:val="20"/>
          <w:lang w:val="en-US"/>
        </w:rPr>
        <w:t xml:space="preserve">Please adhere to the minimum required response length and use a </w:t>
      </w:r>
      <w:r w:rsidR="00465763" w:rsidRPr="006F5F98">
        <w:rPr>
          <w:rFonts w:ascii="Arial" w:hAnsi="Arial" w:cs="Arial"/>
          <w:sz w:val="20"/>
          <w:szCs w:val="20"/>
          <w:lang w:val="en-US"/>
        </w:rPr>
        <w:t>10-</w:t>
      </w:r>
      <w:r w:rsidR="006F5F98" w:rsidRPr="006F5F98">
        <w:rPr>
          <w:rFonts w:ascii="Arial" w:hAnsi="Arial" w:cs="Arial"/>
          <w:sz w:val="20"/>
          <w:szCs w:val="20"/>
          <w:lang w:val="en-US"/>
        </w:rPr>
        <w:t>12 point font</w:t>
      </w:r>
      <w:r w:rsidR="00783916">
        <w:rPr>
          <w:rFonts w:ascii="Arial" w:hAnsi="Arial" w:cs="Arial"/>
          <w:sz w:val="20"/>
          <w:szCs w:val="20"/>
          <w:lang w:val="en-US"/>
        </w:rPr>
        <w:t xml:space="preserve"> </w:t>
      </w:r>
      <w:r w:rsidR="001F4E77">
        <w:rPr>
          <w:rFonts w:ascii="Arial" w:hAnsi="Arial" w:cs="Arial"/>
          <w:sz w:val="20"/>
          <w:szCs w:val="20"/>
          <w:lang w:val="en-US"/>
        </w:rPr>
        <w:t>with double spacing.</w:t>
      </w:r>
      <w:r w:rsidR="00783916">
        <w:rPr>
          <w:rFonts w:ascii="Arial" w:hAnsi="Arial" w:cs="Arial"/>
          <w:sz w:val="20"/>
          <w:szCs w:val="20"/>
          <w:lang w:val="en-US"/>
        </w:rPr>
        <w:t xml:space="preserve">  </w:t>
      </w:r>
    </w:p>
    <w:p w14:paraId="21ED29A5" w14:textId="54864193" w:rsidR="00783916" w:rsidRDefault="00783916" w:rsidP="006F5F98">
      <w:pPr>
        <w:pStyle w:val="ListParagraph"/>
        <w:numPr>
          <w:ilvl w:val="0"/>
          <w:numId w:val="17"/>
        </w:numPr>
        <w:jc w:val="both"/>
        <w:rPr>
          <w:rFonts w:ascii="Arial" w:hAnsi="Arial" w:cs="Arial"/>
          <w:sz w:val="20"/>
          <w:szCs w:val="20"/>
          <w:lang w:val="en-US"/>
        </w:rPr>
      </w:pPr>
      <w:r>
        <w:rPr>
          <w:rFonts w:ascii="Arial" w:hAnsi="Arial" w:cs="Arial"/>
          <w:b/>
          <w:sz w:val="20"/>
          <w:szCs w:val="20"/>
          <w:lang w:val="en-US"/>
        </w:rPr>
        <w:t>A</w:t>
      </w:r>
      <w:r w:rsidR="00E36CBC" w:rsidRPr="006F5F98">
        <w:rPr>
          <w:rFonts w:ascii="Arial" w:hAnsi="Arial" w:cs="Arial"/>
          <w:b/>
          <w:sz w:val="20"/>
          <w:szCs w:val="20"/>
          <w:lang w:val="en-US"/>
        </w:rPr>
        <w:t xml:space="preserve">ssignments must be submitted </w:t>
      </w:r>
      <w:r w:rsidR="00221488" w:rsidRPr="006F5F98">
        <w:rPr>
          <w:rFonts w:ascii="Arial" w:hAnsi="Arial" w:cs="Arial"/>
          <w:b/>
          <w:sz w:val="20"/>
          <w:szCs w:val="20"/>
          <w:lang w:val="en-US"/>
        </w:rPr>
        <w:t>via the Safe Assign system</w:t>
      </w:r>
      <w:r w:rsidR="00E36CBC" w:rsidRPr="006F5F98">
        <w:rPr>
          <w:rFonts w:ascii="Arial" w:hAnsi="Arial" w:cs="Arial"/>
          <w:b/>
          <w:sz w:val="20"/>
          <w:szCs w:val="20"/>
          <w:lang w:val="en-US"/>
        </w:rPr>
        <w:t xml:space="preserve"> at least thirty minutes </w:t>
      </w:r>
      <w:r w:rsidR="00E36CBC" w:rsidRPr="006F5F98">
        <w:rPr>
          <w:rFonts w:ascii="Arial" w:hAnsi="Arial" w:cs="Arial"/>
          <w:b/>
          <w:i/>
          <w:sz w:val="20"/>
          <w:szCs w:val="20"/>
          <w:lang w:val="en-US"/>
        </w:rPr>
        <w:t xml:space="preserve">before </w:t>
      </w:r>
      <w:r w:rsidR="00D25067">
        <w:rPr>
          <w:rFonts w:ascii="Arial" w:hAnsi="Arial" w:cs="Arial"/>
          <w:b/>
          <w:i/>
          <w:sz w:val="20"/>
          <w:szCs w:val="20"/>
          <w:lang w:val="en-US"/>
        </w:rPr>
        <w:t>the course meeting on the deadline day</w:t>
      </w:r>
      <w:r w:rsidR="00E36CBC" w:rsidRPr="006F5F98">
        <w:rPr>
          <w:rFonts w:ascii="Arial" w:hAnsi="Arial" w:cs="Arial"/>
          <w:b/>
          <w:i/>
          <w:sz w:val="20"/>
          <w:szCs w:val="20"/>
          <w:lang w:val="en-US"/>
        </w:rPr>
        <w:t xml:space="preserve"> commences</w:t>
      </w:r>
      <w:r w:rsidR="00E36CBC" w:rsidRPr="006F5F98">
        <w:rPr>
          <w:rFonts w:ascii="Arial" w:hAnsi="Arial" w:cs="Arial"/>
          <w:b/>
          <w:sz w:val="20"/>
          <w:szCs w:val="20"/>
          <w:lang w:val="en-US"/>
        </w:rPr>
        <w:t>.</w:t>
      </w:r>
    </w:p>
    <w:p w14:paraId="37DB44B2" w14:textId="28A4EDB2" w:rsidR="00E36CBC" w:rsidRPr="006F5F98" w:rsidRDefault="00783916" w:rsidP="006F5F98">
      <w:pPr>
        <w:pStyle w:val="ListParagraph"/>
        <w:numPr>
          <w:ilvl w:val="0"/>
          <w:numId w:val="17"/>
        </w:numPr>
        <w:jc w:val="both"/>
        <w:rPr>
          <w:rFonts w:ascii="Arial" w:hAnsi="Arial" w:cs="Arial"/>
          <w:sz w:val="20"/>
          <w:szCs w:val="20"/>
          <w:lang w:val="en-US"/>
        </w:rPr>
      </w:pPr>
      <w:r>
        <w:rPr>
          <w:rFonts w:ascii="Arial" w:hAnsi="Arial" w:cs="Arial"/>
          <w:sz w:val="20"/>
          <w:szCs w:val="20"/>
          <w:lang w:val="en-US"/>
        </w:rPr>
        <w:t>Include</w:t>
      </w:r>
      <w:r w:rsidR="00E36CBC" w:rsidRPr="006F5F98">
        <w:rPr>
          <w:rFonts w:ascii="Arial" w:hAnsi="Arial" w:cs="Arial"/>
          <w:sz w:val="20"/>
          <w:szCs w:val="20"/>
          <w:lang w:val="en-US"/>
        </w:rPr>
        <w:t xml:space="preserve"> your </w:t>
      </w:r>
      <w:r>
        <w:rPr>
          <w:rFonts w:ascii="Arial" w:hAnsi="Arial" w:cs="Arial"/>
          <w:sz w:val="20"/>
          <w:szCs w:val="20"/>
          <w:lang w:val="en-US"/>
        </w:rPr>
        <w:t xml:space="preserve">full </w:t>
      </w:r>
      <w:r w:rsidR="00E36CBC" w:rsidRPr="006F5F98">
        <w:rPr>
          <w:rFonts w:ascii="Arial" w:hAnsi="Arial" w:cs="Arial"/>
          <w:sz w:val="20"/>
          <w:szCs w:val="20"/>
          <w:lang w:val="en-US"/>
        </w:rPr>
        <w:t xml:space="preserve">name on </w:t>
      </w:r>
      <w:r w:rsidR="00D26EE4" w:rsidRPr="006F5F98">
        <w:rPr>
          <w:rFonts w:ascii="Arial" w:hAnsi="Arial" w:cs="Arial"/>
          <w:sz w:val="20"/>
          <w:szCs w:val="20"/>
          <w:lang w:val="en-US"/>
        </w:rPr>
        <w:t xml:space="preserve">and course section </w:t>
      </w:r>
      <w:r w:rsidR="00E36CBC" w:rsidRPr="006F5F98">
        <w:rPr>
          <w:rFonts w:ascii="Arial" w:hAnsi="Arial" w:cs="Arial"/>
          <w:sz w:val="20"/>
          <w:szCs w:val="20"/>
          <w:lang w:val="en-US"/>
        </w:rPr>
        <w:t>your</w:t>
      </w:r>
      <w:r>
        <w:rPr>
          <w:rFonts w:ascii="Arial" w:hAnsi="Arial" w:cs="Arial"/>
          <w:sz w:val="20"/>
          <w:szCs w:val="20"/>
          <w:lang w:val="en-US"/>
        </w:rPr>
        <w:t xml:space="preserve"> all of your</w:t>
      </w:r>
      <w:r w:rsidR="00E36CBC" w:rsidRPr="006F5F98">
        <w:rPr>
          <w:rFonts w:ascii="Arial" w:hAnsi="Arial" w:cs="Arial"/>
          <w:sz w:val="20"/>
          <w:szCs w:val="20"/>
          <w:lang w:val="en-US"/>
        </w:rPr>
        <w:t xml:space="preserve"> assignments</w:t>
      </w:r>
      <w:r>
        <w:rPr>
          <w:rFonts w:ascii="Arial" w:hAnsi="Arial" w:cs="Arial"/>
          <w:sz w:val="20"/>
          <w:szCs w:val="20"/>
          <w:lang w:val="en-US"/>
        </w:rPr>
        <w:t>, in the file name and at the top of the essay itself</w:t>
      </w:r>
      <w:r w:rsidR="00E36CBC" w:rsidRPr="006F5F98">
        <w:rPr>
          <w:rFonts w:ascii="Arial" w:hAnsi="Arial" w:cs="Arial"/>
          <w:sz w:val="20"/>
          <w:szCs w:val="20"/>
          <w:lang w:val="en-US"/>
        </w:rPr>
        <w:t>.</w:t>
      </w:r>
      <w:r w:rsidR="00465763" w:rsidRPr="006F5F98">
        <w:rPr>
          <w:rFonts w:ascii="Arial" w:hAnsi="Arial" w:cs="Arial"/>
          <w:sz w:val="20"/>
          <w:szCs w:val="20"/>
          <w:lang w:val="en-US"/>
        </w:rPr>
        <w:t xml:space="preserve"> </w:t>
      </w:r>
    </w:p>
    <w:p w14:paraId="71E73D7F" w14:textId="77777777" w:rsidR="00E36CBC" w:rsidRPr="003248A9" w:rsidRDefault="00E36CBC" w:rsidP="00E36CBC">
      <w:pPr>
        <w:jc w:val="both"/>
        <w:rPr>
          <w:rFonts w:ascii="Arial" w:hAnsi="Arial" w:cs="Arial"/>
          <w:sz w:val="20"/>
          <w:szCs w:val="20"/>
          <w:lang w:val="en-US"/>
        </w:rPr>
      </w:pPr>
    </w:p>
    <w:p w14:paraId="039F44BD" w14:textId="77777777" w:rsidR="003E5443" w:rsidRDefault="00E36CBC" w:rsidP="00E36CBC">
      <w:pPr>
        <w:jc w:val="both"/>
        <w:rPr>
          <w:rFonts w:ascii="Arial" w:hAnsi="Arial" w:cs="Arial"/>
          <w:sz w:val="20"/>
          <w:szCs w:val="20"/>
          <w:lang w:val="en-US"/>
        </w:rPr>
      </w:pPr>
      <w:r w:rsidRPr="003248A9">
        <w:rPr>
          <w:rFonts w:ascii="Arial" w:hAnsi="Arial" w:cs="Arial"/>
          <w:sz w:val="20"/>
          <w:szCs w:val="20"/>
          <w:lang w:val="en-US"/>
        </w:rPr>
        <w:t>A number of students in the past who had done fairly well in other course areas were shocked to discover the impact that missing assignments can have on the final grade. To avoid this unpleasant surprise, please make sure you complete and turn in all of the assignments when they are due. It is the responsibility of the student check on the course sign-in sheets and the grading center on Blackboard to ensure their assignments have been received and graded.</w:t>
      </w:r>
    </w:p>
    <w:p w14:paraId="3626C488" w14:textId="77777777" w:rsidR="003E5443" w:rsidRDefault="003E5443" w:rsidP="00E36CBC">
      <w:pPr>
        <w:jc w:val="both"/>
        <w:rPr>
          <w:rFonts w:ascii="Arial" w:hAnsi="Arial" w:cs="Arial"/>
          <w:sz w:val="20"/>
          <w:szCs w:val="20"/>
          <w:lang w:val="en-US"/>
        </w:rPr>
      </w:pPr>
    </w:p>
    <w:p w14:paraId="1EAE40DC" w14:textId="17274DF0" w:rsidR="003E5443" w:rsidRDefault="00465763" w:rsidP="00172D34">
      <w:pPr>
        <w:jc w:val="both"/>
        <w:rPr>
          <w:rFonts w:ascii="Arial" w:hAnsi="Arial" w:cs="Arial"/>
          <w:sz w:val="20"/>
          <w:szCs w:val="20"/>
          <w:lang w:val="en-US"/>
        </w:rPr>
      </w:pPr>
      <w:r w:rsidRPr="00227817">
        <w:rPr>
          <w:rFonts w:ascii="Arial" w:hAnsi="Arial" w:cs="Arial"/>
          <w:b/>
          <w:sz w:val="20"/>
          <w:szCs w:val="20"/>
          <w:lang w:val="en-US"/>
        </w:rPr>
        <w:t xml:space="preserve">The onus is on </w:t>
      </w:r>
      <w:r w:rsidR="008E2167" w:rsidRPr="00227817">
        <w:rPr>
          <w:rFonts w:ascii="Arial" w:hAnsi="Arial" w:cs="Arial"/>
          <w:b/>
          <w:sz w:val="20"/>
          <w:szCs w:val="20"/>
          <w:lang w:val="en-US"/>
        </w:rPr>
        <w:t xml:space="preserve">you, </w:t>
      </w:r>
      <w:r w:rsidRPr="00227817">
        <w:rPr>
          <w:rFonts w:ascii="Arial" w:hAnsi="Arial" w:cs="Arial"/>
          <w:b/>
          <w:sz w:val="20"/>
          <w:szCs w:val="20"/>
          <w:lang w:val="en-US"/>
        </w:rPr>
        <w:t>the student</w:t>
      </w:r>
      <w:r w:rsidR="008E2167" w:rsidRPr="00227817">
        <w:rPr>
          <w:rFonts w:ascii="Arial" w:hAnsi="Arial" w:cs="Arial"/>
          <w:b/>
          <w:sz w:val="20"/>
          <w:szCs w:val="20"/>
          <w:lang w:val="en-US"/>
        </w:rPr>
        <w:t>,</w:t>
      </w:r>
      <w:r w:rsidRPr="00227817">
        <w:rPr>
          <w:rFonts w:ascii="Arial" w:hAnsi="Arial" w:cs="Arial"/>
          <w:b/>
          <w:sz w:val="20"/>
          <w:szCs w:val="20"/>
          <w:lang w:val="en-US"/>
        </w:rPr>
        <w:t xml:space="preserve"> to ensure that </w:t>
      </w:r>
      <w:r w:rsidR="00227817" w:rsidRPr="00227817">
        <w:rPr>
          <w:rFonts w:ascii="Arial" w:hAnsi="Arial" w:cs="Arial"/>
          <w:b/>
          <w:sz w:val="20"/>
          <w:szCs w:val="20"/>
          <w:lang w:val="en-US"/>
        </w:rPr>
        <w:t>your</w:t>
      </w:r>
      <w:r w:rsidRPr="00227817">
        <w:rPr>
          <w:rFonts w:ascii="Arial" w:hAnsi="Arial" w:cs="Arial"/>
          <w:b/>
          <w:sz w:val="20"/>
          <w:szCs w:val="20"/>
          <w:lang w:val="en-US"/>
        </w:rPr>
        <w:t xml:space="preserve"> assignments have properly received.</w:t>
      </w:r>
      <w:r>
        <w:rPr>
          <w:rFonts w:ascii="Arial" w:hAnsi="Arial" w:cs="Arial"/>
          <w:sz w:val="20"/>
          <w:szCs w:val="20"/>
          <w:lang w:val="en-US"/>
        </w:rPr>
        <w:t xml:space="preserve"> </w:t>
      </w:r>
      <w:r w:rsidR="003E5443">
        <w:rPr>
          <w:rFonts w:ascii="Arial" w:hAnsi="Arial" w:cs="Arial"/>
          <w:sz w:val="20"/>
          <w:szCs w:val="20"/>
          <w:lang w:val="en-US"/>
        </w:rPr>
        <w:t xml:space="preserve">I will not chase down your missing assignments. </w:t>
      </w:r>
      <w:r>
        <w:rPr>
          <w:rFonts w:ascii="Arial" w:hAnsi="Arial" w:cs="Arial"/>
          <w:sz w:val="20"/>
          <w:szCs w:val="20"/>
          <w:lang w:val="en-US"/>
        </w:rPr>
        <w:t xml:space="preserve">If </w:t>
      </w:r>
      <w:r w:rsidR="00221488">
        <w:rPr>
          <w:rFonts w:ascii="Arial" w:hAnsi="Arial" w:cs="Arial"/>
          <w:sz w:val="20"/>
          <w:szCs w:val="20"/>
          <w:lang w:val="en-US"/>
        </w:rPr>
        <w:t>your paper is no</w:t>
      </w:r>
      <w:r w:rsidR="00227817">
        <w:rPr>
          <w:rFonts w:ascii="Arial" w:hAnsi="Arial" w:cs="Arial"/>
          <w:sz w:val="20"/>
          <w:szCs w:val="20"/>
          <w:lang w:val="en-US"/>
        </w:rPr>
        <w:t xml:space="preserve">t properly uploaded to the </w:t>
      </w:r>
      <w:r w:rsidR="00227817" w:rsidRPr="00227817">
        <w:rPr>
          <w:rFonts w:ascii="Arial" w:hAnsi="Arial" w:cs="Arial"/>
          <w:i/>
          <w:sz w:val="20"/>
          <w:szCs w:val="20"/>
          <w:lang w:val="en-US"/>
        </w:rPr>
        <w:t>Safe</w:t>
      </w:r>
      <w:r w:rsidR="00221488" w:rsidRPr="00227817">
        <w:rPr>
          <w:rFonts w:ascii="Arial" w:hAnsi="Arial" w:cs="Arial"/>
          <w:i/>
          <w:sz w:val="20"/>
          <w:szCs w:val="20"/>
          <w:lang w:val="en-US"/>
        </w:rPr>
        <w:t>Assign</w:t>
      </w:r>
      <w:r w:rsidR="00221488">
        <w:rPr>
          <w:rFonts w:ascii="Arial" w:hAnsi="Arial" w:cs="Arial"/>
          <w:sz w:val="20"/>
          <w:szCs w:val="20"/>
          <w:lang w:val="en-US"/>
        </w:rPr>
        <w:t xml:space="preserve"> system by the deadline (30 minutes before the course meeting in which the paper is due)</w:t>
      </w:r>
      <w:r>
        <w:rPr>
          <w:rFonts w:ascii="Arial" w:hAnsi="Arial" w:cs="Arial"/>
          <w:sz w:val="20"/>
          <w:szCs w:val="20"/>
          <w:lang w:val="en-US"/>
        </w:rPr>
        <w:t>, for whatever reason, the assignme</w:t>
      </w:r>
      <w:r w:rsidR="00221488">
        <w:rPr>
          <w:rFonts w:ascii="Arial" w:hAnsi="Arial" w:cs="Arial"/>
          <w:sz w:val="20"/>
          <w:szCs w:val="20"/>
          <w:lang w:val="en-US"/>
        </w:rPr>
        <w:t xml:space="preserve">nt will be marked </w:t>
      </w:r>
      <w:r w:rsidR="008E2167">
        <w:rPr>
          <w:rFonts w:ascii="Arial" w:hAnsi="Arial" w:cs="Arial"/>
          <w:sz w:val="20"/>
          <w:szCs w:val="20"/>
          <w:lang w:val="en-US"/>
        </w:rPr>
        <w:t xml:space="preserve">as </w:t>
      </w:r>
      <w:r w:rsidR="00221488">
        <w:rPr>
          <w:rFonts w:ascii="Arial" w:hAnsi="Arial" w:cs="Arial"/>
          <w:sz w:val="20"/>
          <w:szCs w:val="20"/>
          <w:lang w:val="en-US"/>
        </w:rPr>
        <w:t xml:space="preserve">late. Assignments via e-mail or in hard copy </w:t>
      </w:r>
      <w:r>
        <w:rPr>
          <w:rFonts w:ascii="Arial" w:hAnsi="Arial" w:cs="Arial"/>
          <w:sz w:val="20"/>
          <w:szCs w:val="20"/>
          <w:lang w:val="en-US"/>
        </w:rPr>
        <w:t>will not be accepted.</w:t>
      </w:r>
      <w:r w:rsidR="008E2167">
        <w:rPr>
          <w:rFonts w:ascii="Arial" w:hAnsi="Arial" w:cs="Arial"/>
          <w:sz w:val="20"/>
          <w:szCs w:val="20"/>
          <w:lang w:val="en-US"/>
        </w:rPr>
        <w:t xml:space="preserve"> Please plan your assignment submissions accordingly.</w:t>
      </w:r>
    </w:p>
    <w:p w14:paraId="1DFAFC1C" w14:textId="77777777" w:rsidR="003E5443" w:rsidRDefault="003E5443" w:rsidP="00E36CBC">
      <w:pPr>
        <w:rPr>
          <w:rFonts w:ascii="Arial" w:hAnsi="Arial" w:cs="Arial"/>
          <w:sz w:val="20"/>
          <w:szCs w:val="20"/>
          <w:lang w:val="en-US"/>
        </w:rPr>
      </w:pPr>
    </w:p>
    <w:p w14:paraId="48A4B656" w14:textId="0FF86FF2" w:rsidR="003842E6" w:rsidRPr="003842E6" w:rsidRDefault="003842E6" w:rsidP="003842E6">
      <w:pPr>
        <w:rPr>
          <w:rFonts w:ascii="Arial" w:hAnsi="Arial" w:cs="Arial"/>
          <w:b/>
          <w:bCs/>
          <w:sz w:val="20"/>
          <w:szCs w:val="20"/>
        </w:rPr>
      </w:pPr>
      <w:r w:rsidRPr="003842E6">
        <w:rPr>
          <w:rFonts w:ascii="Arial" w:hAnsi="Arial" w:cs="Arial"/>
          <w:b/>
          <w:bCs/>
          <w:sz w:val="20"/>
          <w:szCs w:val="20"/>
          <w:u w:val="single"/>
        </w:rPr>
        <w:t>Essay Assignment Submission Guidelines</w:t>
      </w:r>
      <w:r w:rsidRPr="00FA2E61">
        <w:rPr>
          <w:rFonts w:ascii="Arial" w:hAnsi="Arial" w:cs="Arial"/>
          <w:b/>
          <w:bCs/>
          <w:sz w:val="20"/>
          <w:szCs w:val="20"/>
        </w:rPr>
        <w:t>:</w:t>
      </w:r>
    </w:p>
    <w:p w14:paraId="71F3E51E" w14:textId="77777777" w:rsidR="003842E6" w:rsidRPr="00944E7C" w:rsidRDefault="003842E6" w:rsidP="003842E6">
      <w:pPr>
        <w:numPr>
          <w:ilvl w:val="0"/>
          <w:numId w:val="7"/>
        </w:numPr>
        <w:jc w:val="both"/>
        <w:rPr>
          <w:rFonts w:ascii="Arial" w:hAnsi="Arial" w:cs="Arial"/>
          <w:b/>
          <w:sz w:val="20"/>
          <w:szCs w:val="20"/>
          <w:lang w:val="en-US"/>
        </w:rPr>
      </w:pPr>
      <w:r w:rsidRPr="00944E7C">
        <w:rPr>
          <w:rFonts w:ascii="Arial" w:hAnsi="Arial" w:cs="Arial"/>
          <w:b/>
          <w:sz w:val="20"/>
          <w:szCs w:val="20"/>
          <w:lang w:val="en-US"/>
        </w:rPr>
        <w:t>Format</w:t>
      </w:r>
    </w:p>
    <w:p w14:paraId="34A9B4F9" w14:textId="77777777" w:rsidR="003842E6" w:rsidRDefault="003842E6" w:rsidP="003842E6">
      <w:pPr>
        <w:numPr>
          <w:ilvl w:val="0"/>
          <w:numId w:val="10"/>
        </w:numPr>
        <w:jc w:val="both"/>
        <w:rPr>
          <w:rFonts w:ascii="Arial" w:hAnsi="Arial" w:cs="Arial"/>
          <w:sz w:val="20"/>
          <w:szCs w:val="20"/>
          <w:lang w:val="en-US"/>
        </w:rPr>
      </w:pPr>
      <w:r>
        <w:rPr>
          <w:rFonts w:ascii="Arial" w:hAnsi="Arial" w:cs="Arial"/>
          <w:sz w:val="20"/>
          <w:szCs w:val="20"/>
          <w:lang w:val="en-US"/>
        </w:rPr>
        <w:t xml:space="preserve">Include your name (on the top of the first page) as well as page numbers. For group assignments, all group member names and the group number should be included. </w:t>
      </w:r>
      <w:r w:rsidRPr="008F05CF">
        <w:rPr>
          <w:rFonts w:ascii="Arial" w:hAnsi="Arial" w:cs="Arial"/>
          <w:b/>
          <w:sz w:val="20"/>
          <w:szCs w:val="20"/>
          <w:lang w:val="en-US"/>
        </w:rPr>
        <w:t>Papers missing names will not be graded.</w:t>
      </w:r>
    </w:p>
    <w:p w14:paraId="6D907EB5" w14:textId="77777777" w:rsidR="003842E6" w:rsidRDefault="003842E6" w:rsidP="003842E6">
      <w:pPr>
        <w:numPr>
          <w:ilvl w:val="0"/>
          <w:numId w:val="10"/>
        </w:numPr>
        <w:jc w:val="both"/>
        <w:rPr>
          <w:rFonts w:ascii="Arial" w:hAnsi="Arial" w:cs="Arial"/>
          <w:sz w:val="20"/>
          <w:szCs w:val="20"/>
          <w:lang w:val="en-US"/>
        </w:rPr>
      </w:pPr>
      <w:r>
        <w:rPr>
          <w:rFonts w:ascii="Arial" w:hAnsi="Arial" w:cs="Arial"/>
          <w:sz w:val="20"/>
          <w:szCs w:val="20"/>
          <w:lang w:val="en-US"/>
        </w:rPr>
        <w:t>Format the document using a 10-12 point font, double spacing is preferred but not required.</w:t>
      </w:r>
    </w:p>
    <w:p w14:paraId="5B59E62E" w14:textId="77777777" w:rsidR="003842E6" w:rsidRDefault="003842E6" w:rsidP="003842E6">
      <w:pPr>
        <w:numPr>
          <w:ilvl w:val="0"/>
          <w:numId w:val="10"/>
        </w:numPr>
        <w:jc w:val="both"/>
        <w:rPr>
          <w:rFonts w:ascii="Arial" w:hAnsi="Arial" w:cs="Arial"/>
          <w:sz w:val="20"/>
          <w:szCs w:val="20"/>
          <w:lang w:val="en-US"/>
        </w:rPr>
      </w:pPr>
      <w:r>
        <w:rPr>
          <w:rFonts w:ascii="Arial" w:hAnsi="Arial" w:cs="Arial"/>
          <w:sz w:val="20"/>
          <w:szCs w:val="20"/>
          <w:lang w:val="en-US"/>
        </w:rPr>
        <w:t>The minimum word count is only a guideline, but if you find your work to be significantly below that, then chances are your essay is far too short to offer a much of a response to the assignment question(s) or problem(s).</w:t>
      </w:r>
    </w:p>
    <w:p w14:paraId="22E05971" w14:textId="77777777" w:rsidR="003842E6" w:rsidRDefault="003842E6" w:rsidP="003842E6">
      <w:pPr>
        <w:ind w:left="720"/>
        <w:jc w:val="both"/>
        <w:rPr>
          <w:rFonts w:ascii="Arial" w:hAnsi="Arial" w:cs="Arial"/>
          <w:sz w:val="20"/>
          <w:szCs w:val="20"/>
          <w:lang w:val="en-US"/>
        </w:rPr>
      </w:pPr>
    </w:p>
    <w:p w14:paraId="13D3F8A7" w14:textId="77777777" w:rsidR="003842E6" w:rsidRPr="00944E7C" w:rsidRDefault="003842E6" w:rsidP="003842E6">
      <w:pPr>
        <w:numPr>
          <w:ilvl w:val="0"/>
          <w:numId w:val="7"/>
        </w:numPr>
        <w:jc w:val="both"/>
        <w:rPr>
          <w:rFonts w:ascii="Arial" w:hAnsi="Arial" w:cs="Arial"/>
          <w:b/>
          <w:sz w:val="20"/>
          <w:szCs w:val="20"/>
          <w:lang w:val="en-US"/>
        </w:rPr>
      </w:pPr>
      <w:r w:rsidRPr="00944E7C">
        <w:rPr>
          <w:rFonts w:ascii="Arial" w:hAnsi="Arial" w:cs="Arial"/>
          <w:b/>
          <w:sz w:val="20"/>
          <w:szCs w:val="20"/>
          <w:lang w:val="en-US"/>
        </w:rPr>
        <w:t>Electronic Files</w:t>
      </w:r>
    </w:p>
    <w:p w14:paraId="45F6E5C6" w14:textId="73476F44" w:rsidR="003842E6" w:rsidRDefault="003842E6" w:rsidP="003842E6">
      <w:pPr>
        <w:numPr>
          <w:ilvl w:val="0"/>
          <w:numId w:val="12"/>
        </w:numPr>
        <w:jc w:val="both"/>
        <w:rPr>
          <w:rFonts w:ascii="Arial" w:hAnsi="Arial" w:cs="Arial"/>
          <w:sz w:val="20"/>
          <w:szCs w:val="20"/>
          <w:lang w:val="en-US"/>
        </w:rPr>
      </w:pPr>
      <w:r>
        <w:rPr>
          <w:rFonts w:ascii="Arial" w:hAnsi="Arial" w:cs="Arial"/>
          <w:sz w:val="20"/>
          <w:szCs w:val="20"/>
          <w:lang w:val="en-US"/>
        </w:rPr>
        <w:t>Should be saved as an MS Word or RDF or PDF document for submission to SafeAssign.</w:t>
      </w:r>
      <w:r w:rsidR="00BE5687">
        <w:rPr>
          <w:rFonts w:ascii="Arial" w:hAnsi="Arial" w:cs="Arial"/>
          <w:sz w:val="20"/>
          <w:szCs w:val="20"/>
          <w:lang w:val="en-US"/>
        </w:rPr>
        <w:t xml:space="preserve"> You can also cut an paste your full essay directly into the safe assign system. If you are using any other file format, and I am not able to open it, and the assignment will be considered late.</w:t>
      </w:r>
    </w:p>
    <w:p w14:paraId="2BD9C53B" w14:textId="20C2CEDF" w:rsidR="003842E6" w:rsidRPr="00512E1F" w:rsidRDefault="003842E6" w:rsidP="00512E1F">
      <w:pPr>
        <w:numPr>
          <w:ilvl w:val="0"/>
          <w:numId w:val="12"/>
        </w:numPr>
        <w:jc w:val="both"/>
        <w:rPr>
          <w:rFonts w:ascii="Arial" w:hAnsi="Arial" w:cs="Arial"/>
          <w:sz w:val="20"/>
          <w:szCs w:val="20"/>
          <w:lang w:val="en-US"/>
        </w:rPr>
      </w:pPr>
      <w:r>
        <w:rPr>
          <w:rFonts w:ascii="Arial" w:hAnsi="Arial" w:cs="Arial"/>
          <w:sz w:val="20"/>
          <w:szCs w:val="20"/>
          <w:lang w:val="en-US"/>
        </w:rPr>
        <w:t>The file name should start with student’s last name, first initial, section, and assignment number. For example, the fourth assignment comp</w:t>
      </w:r>
      <w:r w:rsidR="00512E1F">
        <w:rPr>
          <w:rFonts w:ascii="Arial" w:hAnsi="Arial" w:cs="Arial"/>
          <w:sz w:val="20"/>
          <w:szCs w:val="20"/>
          <w:lang w:val="en-US"/>
        </w:rPr>
        <w:t>leted by John Smith in Section B</w:t>
      </w:r>
      <w:r w:rsidRPr="00512E1F">
        <w:rPr>
          <w:rFonts w:ascii="Arial" w:hAnsi="Arial" w:cs="Arial"/>
          <w:sz w:val="20"/>
          <w:szCs w:val="20"/>
          <w:lang w:val="en-US"/>
        </w:rPr>
        <w:t xml:space="preserve"> in MS W</w:t>
      </w:r>
      <w:r w:rsidR="00512E1F">
        <w:rPr>
          <w:rFonts w:ascii="Arial" w:hAnsi="Arial" w:cs="Arial"/>
          <w:sz w:val="20"/>
          <w:szCs w:val="20"/>
          <w:lang w:val="en-US"/>
        </w:rPr>
        <w:t>ord would be named as: Smith J-B</w:t>
      </w:r>
      <w:r w:rsidRPr="00512E1F">
        <w:rPr>
          <w:rFonts w:ascii="Arial" w:hAnsi="Arial" w:cs="Arial"/>
          <w:sz w:val="20"/>
          <w:szCs w:val="20"/>
          <w:lang w:val="en-US"/>
        </w:rPr>
        <w:t>-4.doc</w:t>
      </w:r>
    </w:p>
    <w:p w14:paraId="5C703C47" w14:textId="78F6EAC6" w:rsidR="003842E6" w:rsidRDefault="003842E6" w:rsidP="003842E6">
      <w:pPr>
        <w:numPr>
          <w:ilvl w:val="0"/>
          <w:numId w:val="12"/>
        </w:numPr>
        <w:jc w:val="both"/>
        <w:rPr>
          <w:rFonts w:ascii="Arial" w:hAnsi="Arial" w:cs="Arial"/>
          <w:sz w:val="20"/>
          <w:szCs w:val="20"/>
          <w:lang w:val="en-US"/>
        </w:rPr>
      </w:pPr>
      <w:r>
        <w:rPr>
          <w:rFonts w:ascii="Arial" w:hAnsi="Arial" w:cs="Arial"/>
          <w:sz w:val="20"/>
          <w:szCs w:val="20"/>
          <w:lang w:val="en-US"/>
        </w:rPr>
        <w:t>Unless otherwise noted, assignments will be due 30 minutes before class commences.  Late assignments will be marked down 10 % (or one full grade level) for each subsequent class session where it is late.</w:t>
      </w:r>
      <w:r w:rsidR="0010152A">
        <w:rPr>
          <w:rFonts w:ascii="Arial" w:hAnsi="Arial" w:cs="Arial"/>
          <w:sz w:val="20"/>
          <w:szCs w:val="20"/>
          <w:lang w:val="en-US"/>
        </w:rPr>
        <w:t xml:space="preserve"> Assignments received after the second course meeting following the deadline will not be accepted and such assignments will be given a grade of zero.</w:t>
      </w:r>
    </w:p>
    <w:p w14:paraId="58C55372" w14:textId="3AAF16B8" w:rsidR="003842E6" w:rsidRDefault="003842E6" w:rsidP="003842E6">
      <w:pPr>
        <w:numPr>
          <w:ilvl w:val="0"/>
          <w:numId w:val="12"/>
        </w:numPr>
        <w:jc w:val="both"/>
        <w:rPr>
          <w:rFonts w:ascii="Arial" w:hAnsi="Arial" w:cs="Arial"/>
          <w:sz w:val="20"/>
          <w:szCs w:val="20"/>
          <w:lang w:val="en-US"/>
        </w:rPr>
      </w:pPr>
      <w:r>
        <w:rPr>
          <w:rFonts w:ascii="Arial" w:hAnsi="Arial" w:cs="Arial"/>
          <w:sz w:val="20"/>
          <w:szCs w:val="20"/>
          <w:lang w:val="en-US"/>
        </w:rPr>
        <w:t xml:space="preserve">It is your responsibility to verify whether or not your assignments have been received through </w:t>
      </w:r>
      <w:r w:rsidRPr="003842E6">
        <w:rPr>
          <w:rFonts w:ascii="Arial" w:hAnsi="Arial" w:cs="Arial"/>
          <w:sz w:val="20"/>
          <w:szCs w:val="20"/>
          <w:u w:val="single"/>
          <w:lang w:val="en-US"/>
        </w:rPr>
        <w:t>SafeAssign</w:t>
      </w:r>
      <w:r>
        <w:rPr>
          <w:rFonts w:ascii="Arial" w:hAnsi="Arial" w:cs="Arial"/>
          <w:sz w:val="20"/>
          <w:szCs w:val="20"/>
          <w:lang w:val="en-US"/>
        </w:rPr>
        <w:t xml:space="preserve"> on the course attendance sheet that is handed around each class. </w:t>
      </w:r>
    </w:p>
    <w:p w14:paraId="251F2C95" w14:textId="21F73BD6" w:rsidR="003842E6" w:rsidRDefault="003842E6" w:rsidP="003842E6">
      <w:pPr>
        <w:numPr>
          <w:ilvl w:val="0"/>
          <w:numId w:val="12"/>
        </w:numPr>
        <w:jc w:val="both"/>
        <w:rPr>
          <w:rFonts w:ascii="Arial" w:hAnsi="Arial" w:cs="Arial"/>
          <w:sz w:val="20"/>
          <w:szCs w:val="20"/>
          <w:lang w:val="en-US"/>
        </w:rPr>
      </w:pPr>
      <w:r>
        <w:rPr>
          <w:rFonts w:ascii="Arial" w:hAnsi="Arial" w:cs="Arial"/>
          <w:sz w:val="20"/>
          <w:szCs w:val="20"/>
          <w:lang w:val="en-US"/>
        </w:rPr>
        <w:t xml:space="preserve">Illness, absences, or other personal problems are not excuses for late assignments. You will always </w:t>
      </w:r>
      <w:r w:rsidR="001F4E77">
        <w:rPr>
          <w:rFonts w:ascii="Arial" w:hAnsi="Arial" w:cs="Arial"/>
          <w:sz w:val="20"/>
          <w:szCs w:val="20"/>
          <w:lang w:val="en-US"/>
        </w:rPr>
        <w:t>receive the assignment criteria at least two weeks</w:t>
      </w:r>
      <w:r>
        <w:rPr>
          <w:rFonts w:ascii="Arial" w:hAnsi="Arial" w:cs="Arial"/>
          <w:sz w:val="20"/>
          <w:szCs w:val="20"/>
          <w:lang w:val="en-US"/>
        </w:rPr>
        <w:t xml:space="preserve"> before an assignment is due. For serious illnesses or personal crises during the semester, please consult with the Academic Affairs office a</w:t>
      </w:r>
      <w:r w:rsidR="001F4E77">
        <w:rPr>
          <w:rFonts w:ascii="Arial" w:hAnsi="Arial" w:cs="Arial"/>
          <w:sz w:val="20"/>
          <w:szCs w:val="20"/>
          <w:lang w:val="en-US"/>
        </w:rPr>
        <w:t>nd with me as soon as possible.</w:t>
      </w:r>
    </w:p>
    <w:p w14:paraId="2C214654" w14:textId="52703D32" w:rsidR="003842E6" w:rsidRDefault="003842E6" w:rsidP="005E7548">
      <w:pPr>
        <w:numPr>
          <w:ilvl w:val="0"/>
          <w:numId w:val="12"/>
        </w:numPr>
        <w:jc w:val="both"/>
        <w:rPr>
          <w:rFonts w:ascii="Arial" w:hAnsi="Arial" w:cs="Arial"/>
          <w:sz w:val="20"/>
          <w:szCs w:val="20"/>
          <w:lang w:val="en-US"/>
        </w:rPr>
      </w:pPr>
      <w:r>
        <w:rPr>
          <w:rFonts w:ascii="Arial" w:hAnsi="Arial" w:cs="Arial"/>
          <w:sz w:val="20"/>
          <w:szCs w:val="20"/>
          <w:lang w:val="en-US"/>
        </w:rPr>
        <w:t>Essay Assignments sent via e-mail will be ignored without any response from me. Please submit using SafeAssign.</w:t>
      </w:r>
    </w:p>
    <w:p w14:paraId="3DE3D238" w14:textId="77777777" w:rsidR="00BE5687" w:rsidRPr="005E7548" w:rsidRDefault="00BE5687" w:rsidP="00BE5687">
      <w:pPr>
        <w:ind w:left="720"/>
        <w:jc w:val="both"/>
        <w:rPr>
          <w:rFonts w:ascii="Arial" w:hAnsi="Arial" w:cs="Arial"/>
          <w:sz w:val="20"/>
          <w:szCs w:val="20"/>
          <w:lang w:val="en-US"/>
        </w:rPr>
      </w:pPr>
    </w:p>
    <w:p w14:paraId="1393CF4C" w14:textId="77777777" w:rsidR="003842E6" w:rsidRPr="001D50C1" w:rsidRDefault="003842E6" w:rsidP="003842E6">
      <w:pPr>
        <w:jc w:val="both"/>
        <w:rPr>
          <w:rFonts w:ascii="Arial" w:hAnsi="Arial" w:cs="Arial"/>
          <w:b/>
          <w:sz w:val="20"/>
          <w:szCs w:val="20"/>
          <w:lang w:val="en-US"/>
        </w:rPr>
      </w:pPr>
      <w:r>
        <w:rPr>
          <w:rFonts w:ascii="Arial" w:hAnsi="Arial" w:cs="Arial"/>
          <w:b/>
          <w:sz w:val="20"/>
          <w:szCs w:val="20"/>
          <w:lang w:val="en-US"/>
        </w:rPr>
        <w:t xml:space="preserve">3.   </w:t>
      </w:r>
      <w:r w:rsidRPr="001D50C1">
        <w:rPr>
          <w:rFonts w:ascii="Arial" w:hAnsi="Arial" w:cs="Arial"/>
          <w:b/>
          <w:bCs/>
          <w:sz w:val="20"/>
          <w:szCs w:val="20"/>
          <w:lang w:val="en-US"/>
        </w:rPr>
        <w:t>How to Submit a SafeAssignment</w:t>
      </w:r>
    </w:p>
    <w:p w14:paraId="288454BA" w14:textId="77777777" w:rsidR="003842E6" w:rsidRDefault="003842E6" w:rsidP="003842E6">
      <w:pPr>
        <w:pStyle w:val="ListParagraph"/>
        <w:numPr>
          <w:ilvl w:val="0"/>
          <w:numId w:val="20"/>
        </w:numPr>
        <w:rPr>
          <w:rFonts w:ascii="Arial" w:hAnsi="Arial" w:cs="Arial"/>
          <w:sz w:val="20"/>
          <w:szCs w:val="20"/>
          <w:lang w:val="en-US"/>
        </w:rPr>
      </w:pPr>
      <w:r w:rsidRPr="001D50C1">
        <w:rPr>
          <w:rFonts w:ascii="Arial" w:hAnsi="Arial" w:cs="Arial"/>
          <w:sz w:val="20"/>
          <w:szCs w:val="20"/>
          <w:lang w:val="en-US"/>
        </w:rPr>
        <w:t xml:space="preserve">You can only submit a SafeAssignment once. If you would like to edit, delete, or resubmit a SafeAssignment, contact </w:t>
      </w:r>
      <w:r>
        <w:rPr>
          <w:rFonts w:ascii="Arial" w:hAnsi="Arial" w:cs="Arial"/>
          <w:sz w:val="20"/>
          <w:szCs w:val="20"/>
          <w:lang w:val="en-US"/>
        </w:rPr>
        <w:t>me directly and</w:t>
      </w:r>
      <w:r w:rsidRPr="001D50C1">
        <w:rPr>
          <w:rFonts w:ascii="Arial" w:hAnsi="Arial" w:cs="Arial"/>
          <w:sz w:val="20"/>
          <w:szCs w:val="20"/>
          <w:lang w:val="en-US"/>
        </w:rPr>
        <w:t xml:space="preserve"> request </w:t>
      </w:r>
      <w:r>
        <w:rPr>
          <w:rFonts w:ascii="Arial" w:hAnsi="Arial" w:cs="Arial"/>
          <w:sz w:val="20"/>
          <w:szCs w:val="20"/>
          <w:lang w:val="en-US"/>
        </w:rPr>
        <w:t>that I</w:t>
      </w:r>
      <w:r w:rsidRPr="001D50C1">
        <w:rPr>
          <w:rFonts w:ascii="Arial" w:hAnsi="Arial" w:cs="Arial"/>
          <w:sz w:val="20"/>
          <w:szCs w:val="20"/>
          <w:lang w:val="en-US"/>
        </w:rPr>
        <w:t xml:space="preserve"> clear your first submission.</w:t>
      </w:r>
    </w:p>
    <w:p w14:paraId="77B32D4C" w14:textId="77777777" w:rsidR="003842E6" w:rsidRDefault="003842E6" w:rsidP="003842E6">
      <w:pPr>
        <w:pStyle w:val="ListParagraph"/>
        <w:numPr>
          <w:ilvl w:val="0"/>
          <w:numId w:val="20"/>
        </w:numPr>
        <w:rPr>
          <w:rFonts w:ascii="Arial" w:hAnsi="Arial" w:cs="Arial"/>
          <w:sz w:val="20"/>
          <w:szCs w:val="20"/>
          <w:lang w:val="en-US"/>
        </w:rPr>
      </w:pPr>
      <w:r w:rsidRPr="001D50C1">
        <w:rPr>
          <w:rFonts w:ascii="Arial" w:hAnsi="Arial" w:cs="Arial"/>
          <w:sz w:val="20"/>
          <w:szCs w:val="20"/>
          <w:lang w:val="en-US"/>
        </w:rPr>
        <w:t>On the course menu, select the link where SafeAssignment is located, for example, Assignments.</w:t>
      </w:r>
    </w:p>
    <w:p w14:paraId="2FDDB29F" w14:textId="77777777" w:rsidR="003842E6" w:rsidRDefault="003842E6" w:rsidP="003842E6">
      <w:pPr>
        <w:pStyle w:val="ListParagraph"/>
        <w:numPr>
          <w:ilvl w:val="0"/>
          <w:numId w:val="20"/>
        </w:numPr>
        <w:rPr>
          <w:rFonts w:ascii="Arial" w:hAnsi="Arial" w:cs="Arial"/>
          <w:sz w:val="20"/>
          <w:szCs w:val="20"/>
          <w:lang w:val="en-US"/>
        </w:rPr>
      </w:pPr>
      <w:r w:rsidRPr="001D50C1">
        <w:rPr>
          <w:rFonts w:ascii="Arial" w:hAnsi="Arial" w:cs="Arial"/>
          <w:sz w:val="20"/>
          <w:szCs w:val="20"/>
          <w:lang w:val="en-US"/>
        </w:rPr>
        <w:t>On the Assignments page, look for the SafeAssignment and click </w:t>
      </w:r>
      <w:r w:rsidRPr="001D50C1">
        <w:rPr>
          <w:rFonts w:ascii="Arial" w:hAnsi="Arial" w:cs="Arial"/>
          <w:b/>
          <w:bCs/>
          <w:sz w:val="20"/>
          <w:szCs w:val="20"/>
          <w:lang w:val="en-US"/>
        </w:rPr>
        <w:t>View/Complete</w:t>
      </w:r>
      <w:r w:rsidRPr="001D50C1">
        <w:rPr>
          <w:rFonts w:ascii="Arial" w:hAnsi="Arial" w:cs="Arial"/>
          <w:sz w:val="20"/>
          <w:szCs w:val="20"/>
          <w:lang w:val="en-US"/>
        </w:rPr>
        <w:t>.</w:t>
      </w:r>
    </w:p>
    <w:p w14:paraId="671A5AE5" w14:textId="77777777" w:rsidR="003842E6" w:rsidRDefault="003842E6" w:rsidP="003842E6">
      <w:pPr>
        <w:pStyle w:val="ListParagraph"/>
        <w:numPr>
          <w:ilvl w:val="0"/>
          <w:numId w:val="20"/>
        </w:numPr>
        <w:rPr>
          <w:rFonts w:ascii="Arial" w:hAnsi="Arial" w:cs="Arial"/>
          <w:sz w:val="20"/>
          <w:szCs w:val="20"/>
          <w:lang w:val="en-US"/>
        </w:rPr>
      </w:pPr>
      <w:r w:rsidRPr="001D50C1">
        <w:rPr>
          <w:rFonts w:ascii="Arial" w:hAnsi="Arial" w:cs="Arial"/>
          <w:sz w:val="20"/>
          <w:szCs w:val="20"/>
          <w:lang w:val="en-US"/>
        </w:rPr>
        <w:t>On the </w:t>
      </w:r>
      <w:r w:rsidRPr="001D50C1">
        <w:rPr>
          <w:rFonts w:ascii="Arial" w:hAnsi="Arial" w:cs="Arial"/>
          <w:b/>
          <w:bCs/>
          <w:sz w:val="20"/>
          <w:szCs w:val="20"/>
          <w:lang w:val="en-US"/>
        </w:rPr>
        <w:t>Upload SafeAssignment</w:t>
      </w:r>
      <w:r w:rsidRPr="001D50C1">
        <w:rPr>
          <w:rFonts w:ascii="Arial" w:hAnsi="Arial" w:cs="Arial"/>
          <w:sz w:val="20"/>
          <w:szCs w:val="20"/>
          <w:lang w:val="en-US"/>
        </w:rPr>
        <w:t> page, optionally, type your comments in the </w:t>
      </w:r>
      <w:r w:rsidRPr="001D50C1">
        <w:rPr>
          <w:rFonts w:ascii="Arial" w:hAnsi="Arial" w:cs="Arial"/>
          <w:b/>
          <w:bCs/>
          <w:sz w:val="20"/>
          <w:szCs w:val="20"/>
          <w:lang w:val="en-US"/>
        </w:rPr>
        <w:t>Comment box</w:t>
      </w:r>
      <w:r w:rsidRPr="001D50C1">
        <w:rPr>
          <w:rFonts w:ascii="Arial" w:hAnsi="Arial" w:cs="Arial"/>
          <w:sz w:val="20"/>
          <w:szCs w:val="20"/>
          <w:lang w:val="en-US"/>
        </w:rPr>
        <w:t>.</w:t>
      </w:r>
    </w:p>
    <w:p w14:paraId="791DFAEC" w14:textId="77777777" w:rsidR="003842E6" w:rsidRDefault="003842E6" w:rsidP="003842E6">
      <w:pPr>
        <w:pStyle w:val="ListParagraph"/>
        <w:numPr>
          <w:ilvl w:val="0"/>
          <w:numId w:val="20"/>
        </w:numPr>
        <w:rPr>
          <w:rFonts w:ascii="Arial" w:hAnsi="Arial" w:cs="Arial"/>
          <w:sz w:val="20"/>
          <w:szCs w:val="20"/>
          <w:lang w:val="en-US"/>
        </w:rPr>
      </w:pPr>
      <w:r w:rsidRPr="001D50C1">
        <w:rPr>
          <w:rFonts w:ascii="Arial" w:hAnsi="Arial" w:cs="Arial"/>
          <w:sz w:val="20"/>
          <w:szCs w:val="20"/>
          <w:lang w:val="en-US"/>
        </w:rPr>
        <w:t>Browse to select a file to attach as your submission.</w:t>
      </w:r>
    </w:p>
    <w:p w14:paraId="0E3039FB" w14:textId="7260E8A6" w:rsidR="003842E6" w:rsidRDefault="00BE5687" w:rsidP="003842E6">
      <w:pPr>
        <w:pStyle w:val="ListParagraph"/>
        <w:numPr>
          <w:ilvl w:val="0"/>
          <w:numId w:val="20"/>
        </w:numPr>
        <w:rPr>
          <w:rFonts w:ascii="Arial" w:hAnsi="Arial" w:cs="Arial"/>
          <w:sz w:val="20"/>
          <w:szCs w:val="20"/>
          <w:lang w:val="en-US"/>
        </w:rPr>
      </w:pPr>
      <w:r>
        <w:rPr>
          <w:rFonts w:ascii="Arial" w:hAnsi="Arial" w:cs="Arial"/>
          <w:sz w:val="20"/>
          <w:szCs w:val="20"/>
          <w:lang w:val="en-US"/>
        </w:rPr>
        <w:t>Select</w:t>
      </w:r>
      <w:r w:rsidR="003842E6" w:rsidRPr="001D50C1">
        <w:rPr>
          <w:rFonts w:ascii="Arial" w:hAnsi="Arial" w:cs="Arial"/>
          <w:sz w:val="20"/>
          <w:szCs w:val="20"/>
          <w:lang w:val="en-US"/>
        </w:rPr>
        <w:t xml:space="preserve"> the </w:t>
      </w:r>
      <w:r w:rsidR="003842E6" w:rsidRPr="001D50C1">
        <w:rPr>
          <w:rFonts w:ascii="Arial" w:hAnsi="Arial" w:cs="Arial"/>
          <w:b/>
          <w:bCs/>
          <w:sz w:val="20"/>
          <w:szCs w:val="20"/>
          <w:lang w:val="en-US"/>
        </w:rPr>
        <w:t>Global Reference Database</w:t>
      </w:r>
      <w:r w:rsidR="003842E6" w:rsidRPr="001D50C1">
        <w:rPr>
          <w:rFonts w:ascii="Arial" w:hAnsi="Arial" w:cs="Arial"/>
          <w:sz w:val="20"/>
          <w:szCs w:val="20"/>
          <w:lang w:val="en-US"/>
        </w:rPr>
        <w:t> check box to upload your paper to the Global Reference Database.</w:t>
      </w:r>
    </w:p>
    <w:p w14:paraId="6B2D0A9A" w14:textId="77777777" w:rsidR="003842E6" w:rsidRDefault="003842E6" w:rsidP="003842E6">
      <w:pPr>
        <w:pStyle w:val="ListParagraph"/>
        <w:numPr>
          <w:ilvl w:val="0"/>
          <w:numId w:val="20"/>
        </w:numPr>
        <w:rPr>
          <w:rFonts w:ascii="Arial" w:hAnsi="Arial" w:cs="Arial"/>
          <w:sz w:val="20"/>
          <w:szCs w:val="20"/>
          <w:lang w:val="en-US"/>
        </w:rPr>
      </w:pPr>
      <w:r w:rsidRPr="001D50C1">
        <w:rPr>
          <w:rFonts w:ascii="Arial" w:hAnsi="Arial" w:cs="Arial"/>
          <w:sz w:val="20"/>
          <w:szCs w:val="20"/>
          <w:lang w:val="en-US"/>
        </w:rPr>
        <w:t>Click </w:t>
      </w:r>
      <w:r w:rsidRPr="001D50C1">
        <w:rPr>
          <w:rFonts w:ascii="Arial" w:hAnsi="Arial" w:cs="Arial"/>
          <w:b/>
          <w:bCs/>
          <w:sz w:val="20"/>
          <w:szCs w:val="20"/>
          <w:lang w:val="en-US"/>
        </w:rPr>
        <w:t>Submit</w:t>
      </w:r>
      <w:r w:rsidRPr="001D50C1">
        <w:rPr>
          <w:rFonts w:ascii="Arial" w:hAnsi="Arial" w:cs="Arial"/>
          <w:sz w:val="20"/>
          <w:szCs w:val="20"/>
          <w:lang w:val="en-US"/>
        </w:rPr>
        <w:t>.</w:t>
      </w:r>
    </w:p>
    <w:p w14:paraId="22FB1341" w14:textId="281C7793" w:rsidR="003842E6" w:rsidRPr="00C12BED" w:rsidRDefault="003842E6" w:rsidP="00E36CBC">
      <w:pPr>
        <w:pStyle w:val="ListParagraph"/>
        <w:numPr>
          <w:ilvl w:val="0"/>
          <w:numId w:val="20"/>
        </w:numPr>
        <w:rPr>
          <w:rFonts w:ascii="Arial" w:hAnsi="Arial" w:cs="Arial"/>
          <w:sz w:val="20"/>
          <w:szCs w:val="20"/>
          <w:lang w:val="en-US"/>
        </w:rPr>
      </w:pPr>
      <w:r w:rsidRPr="001D50C1">
        <w:rPr>
          <w:rFonts w:ascii="Arial" w:hAnsi="Arial" w:cs="Arial"/>
          <w:sz w:val="20"/>
          <w:szCs w:val="20"/>
          <w:lang w:val="en-US"/>
        </w:rPr>
        <w:t>After you submit SafeAssignments, there is a slight delay between the upload and the availability of the SafeAssign report. Results are normally available within 10-15 minutes.</w:t>
      </w:r>
    </w:p>
    <w:p w14:paraId="2194C243" w14:textId="77777777" w:rsidR="00B77168" w:rsidRDefault="00B77168" w:rsidP="00E36CBC">
      <w:pPr>
        <w:rPr>
          <w:rFonts w:ascii="Arial" w:hAnsi="Arial" w:cs="Arial"/>
          <w:sz w:val="20"/>
          <w:szCs w:val="20"/>
          <w:lang w:val="en-US"/>
        </w:rPr>
      </w:pPr>
    </w:p>
    <w:p w14:paraId="7DAB6FF8" w14:textId="0715F4A8" w:rsidR="00E36CBC" w:rsidRPr="003842E6" w:rsidRDefault="00E36CBC" w:rsidP="00E36CBC">
      <w:pPr>
        <w:rPr>
          <w:rFonts w:ascii="Arial" w:hAnsi="Arial" w:cs="Arial"/>
          <w:b/>
          <w:sz w:val="20"/>
          <w:szCs w:val="20"/>
          <w:u w:val="single"/>
          <w:lang w:val="en-US"/>
        </w:rPr>
      </w:pPr>
      <w:r w:rsidRPr="003842E6">
        <w:rPr>
          <w:rFonts w:ascii="Arial" w:hAnsi="Arial" w:cs="Arial"/>
          <w:b/>
          <w:sz w:val="20"/>
          <w:szCs w:val="20"/>
          <w:u w:val="single"/>
          <w:lang w:val="en-US"/>
        </w:rPr>
        <w:t>Group Presentations</w:t>
      </w:r>
      <w:r w:rsidR="00B5060B">
        <w:rPr>
          <w:rFonts w:ascii="Arial" w:hAnsi="Arial" w:cs="Arial"/>
          <w:b/>
          <w:sz w:val="20"/>
          <w:szCs w:val="20"/>
          <w:u w:val="single"/>
          <w:lang w:val="en-US"/>
        </w:rPr>
        <w:t xml:space="preserve"> (via e-mail)</w:t>
      </w:r>
    </w:p>
    <w:p w14:paraId="34F3738E" w14:textId="48531F60" w:rsidR="00E36CBC" w:rsidRDefault="00E36CBC" w:rsidP="00E36CBC">
      <w:pPr>
        <w:jc w:val="both"/>
        <w:rPr>
          <w:rFonts w:ascii="Arial" w:hAnsi="Arial" w:cs="Arial"/>
          <w:sz w:val="20"/>
          <w:szCs w:val="20"/>
          <w:lang w:val="en-US"/>
        </w:rPr>
      </w:pPr>
      <w:r>
        <w:rPr>
          <w:rFonts w:ascii="Arial" w:hAnsi="Arial" w:cs="Arial"/>
          <w:sz w:val="20"/>
          <w:szCs w:val="20"/>
          <w:lang w:val="en-US"/>
        </w:rPr>
        <w:t xml:space="preserve">A number of group case presentations are required throughout the course. There are two types of cases: those from the Marketing Textbook by </w:t>
      </w:r>
      <w:r w:rsidR="00AF0191">
        <w:rPr>
          <w:rFonts w:ascii="Arial" w:hAnsi="Arial" w:cs="Arial"/>
          <w:sz w:val="20"/>
          <w:szCs w:val="20"/>
          <w:lang w:val="en-US"/>
        </w:rPr>
        <w:t>Baack, Harris &amp; Baack (BAACK)</w:t>
      </w:r>
      <w:r>
        <w:rPr>
          <w:rFonts w:ascii="Arial" w:hAnsi="Arial" w:cs="Arial"/>
          <w:sz w:val="20"/>
          <w:szCs w:val="20"/>
          <w:lang w:val="en-US"/>
        </w:rPr>
        <w:t xml:space="preserve"> and those from Harvard Business Publishing (HBP).  The </w:t>
      </w:r>
      <w:r w:rsidR="00AF0191">
        <w:rPr>
          <w:rFonts w:ascii="Arial" w:hAnsi="Arial" w:cs="Arial"/>
          <w:sz w:val="20"/>
          <w:szCs w:val="20"/>
          <w:lang w:val="en-US"/>
        </w:rPr>
        <w:t>BAACK</w:t>
      </w:r>
      <w:r>
        <w:rPr>
          <w:rFonts w:ascii="Arial" w:hAnsi="Arial" w:cs="Arial"/>
          <w:sz w:val="20"/>
          <w:szCs w:val="20"/>
          <w:lang w:val="en-US"/>
        </w:rPr>
        <w:t xml:space="preserve"> cases are shorter and are guided by the information contained in each chapter. You can use the questions provided to </w:t>
      </w:r>
      <w:r w:rsidR="00BF40F0">
        <w:rPr>
          <w:rFonts w:ascii="Arial" w:hAnsi="Arial" w:cs="Arial"/>
          <w:sz w:val="20"/>
          <w:szCs w:val="20"/>
          <w:lang w:val="en-US"/>
        </w:rPr>
        <w:t xml:space="preserve">give </w:t>
      </w:r>
      <w:r>
        <w:rPr>
          <w:rFonts w:ascii="Arial" w:hAnsi="Arial" w:cs="Arial"/>
          <w:sz w:val="20"/>
          <w:szCs w:val="20"/>
          <w:lang w:val="en-US"/>
        </w:rPr>
        <w:t xml:space="preserve">structure your presentation or include additional elements as you see fit. The HBP cases are longer and more complex. Your group will have to decide upon the best strategy to address the problems presented in these cases.  The final presentation will be even more complex, require a greater amount of preparation effort, and </w:t>
      </w:r>
      <w:r w:rsidR="008E2167">
        <w:rPr>
          <w:rFonts w:ascii="Arial" w:hAnsi="Arial" w:cs="Arial"/>
          <w:sz w:val="20"/>
          <w:szCs w:val="20"/>
          <w:lang w:val="en-US"/>
        </w:rPr>
        <w:t xml:space="preserve">will </w:t>
      </w:r>
      <w:r>
        <w:rPr>
          <w:rFonts w:ascii="Arial" w:hAnsi="Arial" w:cs="Arial"/>
          <w:sz w:val="20"/>
          <w:szCs w:val="20"/>
          <w:lang w:val="en-US"/>
        </w:rPr>
        <w:t>draw on all of the material that we cover through the entire course.</w:t>
      </w:r>
    </w:p>
    <w:p w14:paraId="7AA4EF2A" w14:textId="77777777" w:rsidR="00E36CBC" w:rsidRDefault="00E36CBC" w:rsidP="00E36CBC">
      <w:pPr>
        <w:jc w:val="both"/>
        <w:rPr>
          <w:rFonts w:ascii="Arial" w:hAnsi="Arial" w:cs="Arial"/>
          <w:sz w:val="20"/>
          <w:szCs w:val="20"/>
          <w:lang w:val="en-US"/>
        </w:rPr>
      </w:pPr>
    </w:p>
    <w:p w14:paraId="3381B12B" w14:textId="37E79345" w:rsidR="00082B26" w:rsidRDefault="00227817" w:rsidP="00E36CBC">
      <w:pPr>
        <w:numPr>
          <w:ilvl w:val="0"/>
          <w:numId w:val="14"/>
        </w:numPr>
        <w:jc w:val="both"/>
        <w:rPr>
          <w:rFonts w:ascii="Arial" w:hAnsi="Arial" w:cs="Arial"/>
          <w:sz w:val="20"/>
          <w:szCs w:val="20"/>
          <w:lang w:val="en-US"/>
        </w:rPr>
      </w:pPr>
      <w:r>
        <w:rPr>
          <w:rFonts w:ascii="Arial" w:hAnsi="Arial" w:cs="Arial"/>
          <w:sz w:val="20"/>
          <w:szCs w:val="20"/>
          <w:lang w:val="en-US"/>
        </w:rPr>
        <w:t>When all groups have been assigned a case, o</w:t>
      </w:r>
      <w:r w:rsidR="00E36CBC">
        <w:rPr>
          <w:rFonts w:ascii="Arial" w:hAnsi="Arial" w:cs="Arial"/>
          <w:sz w:val="20"/>
          <w:szCs w:val="20"/>
          <w:lang w:val="en-US"/>
        </w:rPr>
        <w:t xml:space="preserve">ne or two groups will </w:t>
      </w:r>
      <w:r>
        <w:rPr>
          <w:rFonts w:ascii="Arial" w:hAnsi="Arial" w:cs="Arial"/>
          <w:sz w:val="20"/>
          <w:szCs w:val="20"/>
          <w:lang w:val="en-US"/>
        </w:rPr>
        <w:t xml:space="preserve">be chosen at random during </w:t>
      </w:r>
      <w:r w:rsidR="00AF0191">
        <w:rPr>
          <w:rFonts w:ascii="Arial" w:hAnsi="Arial" w:cs="Arial"/>
          <w:sz w:val="20"/>
          <w:szCs w:val="20"/>
          <w:lang w:val="en-US"/>
        </w:rPr>
        <w:t xml:space="preserve">class </w:t>
      </w:r>
      <w:r>
        <w:rPr>
          <w:rFonts w:ascii="Arial" w:hAnsi="Arial" w:cs="Arial"/>
          <w:sz w:val="20"/>
          <w:szCs w:val="20"/>
          <w:lang w:val="en-US"/>
        </w:rPr>
        <w:t>to present their findings</w:t>
      </w:r>
      <w:r w:rsidR="00E36CBC">
        <w:rPr>
          <w:rFonts w:ascii="Arial" w:hAnsi="Arial" w:cs="Arial"/>
          <w:sz w:val="20"/>
          <w:szCs w:val="20"/>
          <w:lang w:val="en-US"/>
        </w:rPr>
        <w:t xml:space="preserve">. </w:t>
      </w:r>
      <w:r w:rsidR="00082B26">
        <w:rPr>
          <w:rFonts w:ascii="Arial" w:hAnsi="Arial" w:cs="Arial"/>
          <w:sz w:val="20"/>
          <w:szCs w:val="20"/>
          <w:lang w:val="en-US"/>
        </w:rPr>
        <w:t xml:space="preserve">Many of the textbook cases will be assigned to </w:t>
      </w:r>
      <w:r w:rsidR="00BF40F0">
        <w:rPr>
          <w:rFonts w:ascii="Arial" w:hAnsi="Arial" w:cs="Arial"/>
          <w:sz w:val="20"/>
          <w:szCs w:val="20"/>
          <w:lang w:val="en-US"/>
        </w:rPr>
        <w:t>specific</w:t>
      </w:r>
      <w:r w:rsidR="00082B26">
        <w:rPr>
          <w:rFonts w:ascii="Arial" w:hAnsi="Arial" w:cs="Arial"/>
          <w:sz w:val="20"/>
          <w:szCs w:val="20"/>
          <w:lang w:val="en-US"/>
        </w:rPr>
        <w:t xml:space="preserve"> groups. All groups are responsible to prepare the HBP ca</w:t>
      </w:r>
      <w:r w:rsidR="008E2167">
        <w:rPr>
          <w:rFonts w:ascii="Arial" w:hAnsi="Arial" w:cs="Arial"/>
          <w:sz w:val="20"/>
          <w:szCs w:val="20"/>
          <w:lang w:val="en-US"/>
        </w:rPr>
        <w:t>ses and the final case.</w:t>
      </w:r>
    </w:p>
    <w:p w14:paraId="247823A2" w14:textId="43A87E92" w:rsidR="00E36CBC" w:rsidRDefault="00E36CBC" w:rsidP="00E36CBC">
      <w:pPr>
        <w:numPr>
          <w:ilvl w:val="0"/>
          <w:numId w:val="14"/>
        </w:numPr>
        <w:jc w:val="both"/>
        <w:rPr>
          <w:rFonts w:ascii="Arial" w:hAnsi="Arial" w:cs="Arial"/>
          <w:sz w:val="20"/>
          <w:szCs w:val="20"/>
          <w:lang w:val="en-US"/>
        </w:rPr>
      </w:pPr>
      <w:r>
        <w:rPr>
          <w:rFonts w:ascii="Arial" w:hAnsi="Arial" w:cs="Arial"/>
          <w:sz w:val="20"/>
          <w:szCs w:val="20"/>
          <w:lang w:val="en-US"/>
        </w:rPr>
        <w:t>All groups should prepare each case</w:t>
      </w:r>
      <w:r w:rsidR="00FD429A">
        <w:rPr>
          <w:rFonts w:ascii="Arial" w:hAnsi="Arial" w:cs="Arial"/>
          <w:sz w:val="20"/>
          <w:szCs w:val="20"/>
          <w:lang w:val="en-US"/>
        </w:rPr>
        <w:t xml:space="preserve"> they have been assigned as if</w:t>
      </w:r>
      <w:r>
        <w:rPr>
          <w:rFonts w:ascii="Arial" w:hAnsi="Arial" w:cs="Arial"/>
          <w:sz w:val="20"/>
          <w:szCs w:val="20"/>
          <w:lang w:val="en-US"/>
        </w:rPr>
        <w:t xml:space="preserve"> they </w:t>
      </w:r>
      <w:r w:rsidR="00FD429A">
        <w:rPr>
          <w:rFonts w:ascii="Arial" w:hAnsi="Arial" w:cs="Arial"/>
          <w:sz w:val="20"/>
          <w:szCs w:val="20"/>
          <w:lang w:val="en-US"/>
        </w:rPr>
        <w:t>will be presenting</w:t>
      </w:r>
      <w:r>
        <w:rPr>
          <w:rFonts w:ascii="Arial" w:hAnsi="Arial" w:cs="Arial"/>
          <w:sz w:val="20"/>
          <w:szCs w:val="20"/>
          <w:lang w:val="en-US"/>
        </w:rPr>
        <w:t>. If your group is not presenting, you should be prepared with questions to ask the presenting group(s).</w:t>
      </w:r>
    </w:p>
    <w:p w14:paraId="2FFBBD9E" w14:textId="320C8CDE" w:rsidR="00E36CBC" w:rsidRDefault="00E36CBC" w:rsidP="00E36CBC">
      <w:pPr>
        <w:numPr>
          <w:ilvl w:val="0"/>
          <w:numId w:val="14"/>
        </w:numPr>
        <w:jc w:val="both"/>
        <w:rPr>
          <w:rFonts w:ascii="Arial" w:hAnsi="Arial" w:cs="Arial"/>
          <w:sz w:val="20"/>
          <w:szCs w:val="20"/>
          <w:lang w:val="en-US"/>
        </w:rPr>
      </w:pPr>
      <w:r>
        <w:rPr>
          <w:rFonts w:ascii="Arial" w:hAnsi="Arial" w:cs="Arial"/>
          <w:sz w:val="20"/>
          <w:szCs w:val="20"/>
          <w:lang w:val="en-US"/>
        </w:rPr>
        <w:t xml:space="preserve">Since the selection process for presentations will be randomized, groups that have already been chosen to present may be asked to present a different case again during any </w:t>
      </w:r>
      <w:r w:rsidR="00FD429A">
        <w:rPr>
          <w:rFonts w:ascii="Arial" w:hAnsi="Arial" w:cs="Arial"/>
          <w:sz w:val="20"/>
          <w:szCs w:val="20"/>
          <w:lang w:val="en-US"/>
        </w:rPr>
        <w:t xml:space="preserve">of the </w:t>
      </w:r>
      <w:r>
        <w:rPr>
          <w:rFonts w:ascii="Arial" w:hAnsi="Arial" w:cs="Arial"/>
          <w:sz w:val="20"/>
          <w:szCs w:val="20"/>
          <w:lang w:val="en-US"/>
        </w:rPr>
        <w:t>subsequent course sessions.</w:t>
      </w:r>
    </w:p>
    <w:p w14:paraId="67A61FFA" w14:textId="7F9D6403" w:rsidR="00E36CBC" w:rsidRDefault="00227817" w:rsidP="00E36CBC">
      <w:pPr>
        <w:numPr>
          <w:ilvl w:val="0"/>
          <w:numId w:val="14"/>
        </w:numPr>
        <w:jc w:val="both"/>
        <w:rPr>
          <w:rFonts w:ascii="Arial" w:hAnsi="Arial" w:cs="Arial"/>
          <w:sz w:val="20"/>
          <w:szCs w:val="20"/>
          <w:lang w:val="en-US"/>
        </w:rPr>
      </w:pPr>
      <w:r>
        <w:rPr>
          <w:rFonts w:ascii="Arial" w:hAnsi="Arial" w:cs="Arial"/>
          <w:sz w:val="20"/>
          <w:szCs w:val="20"/>
          <w:lang w:val="en-US"/>
        </w:rPr>
        <w:t>All</w:t>
      </w:r>
      <w:r w:rsidR="00E36CBC">
        <w:rPr>
          <w:rFonts w:ascii="Arial" w:hAnsi="Arial" w:cs="Arial"/>
          <w:sz w:val="20"/>
          <w:szCs w:val="20"/>
          <w:lang w:val="en-US"/>
        </w:rPr>
        <w:t xml:space="preserve"> students from each group must be involved in</w:t>
      </w:r>
      <w:r w:rsidR="009A531C">
        <w:rPr>
          <w:rFonts w:ascii="Arial" w:hAnsi="Arial" w:cs="Arial"/>
          <w:sz w:val="20"/>
          <w:szCs w:val="20"/>
          <w:lang w:val="en-US"/>
        </w:rPr>
        <w:t xml:space="preserve"> preparing</w:t>
      </w:r>
      <w:r w:rsidR="00E36CBC">
        <w:rPr>
          <w:rFonts w:ascii="Arial" w:hAnsi="Arial" w:cs="Arial"/>
          <w:sz w:val="20"/>
          <w:szCs w:val="20"/>
          <w:lang w:val="en-US"/>
        </w:rPr>
        <w:t xml:space="preserve"> the presentation</w:t>
      </w:r>
      <w:r w:rsidR="009A531C">
        <w:rPr>
          <w:rFonts w:ascii="Arial" w:hAnsi="Arial" w:cs="Arial"/>
          <w:sz w:val="20"/>
          <w:szCs w:val="20"/>
          <w:lang w:val="en-US"/>
        </w:rPr>
        <w:t>.</w:t>
      </w:r>
    </w:p>
    <w:p w14:paraId="59EF1292" w14:textId="60534331" w:rsidR="00A54E11" w:rsidRDefault="00A54E11" w:rsidP="00E36CBC">
      <w:pPr>
        <w:numPr>
          <w:ilvl w:val="0"/>
          <w:numId w:val="14"/>
        </w:numPr>
        <w:jc w:val="both"/>
        <w:rPr>
          <w:rFonts w:ascii="Arial" w:hAnsi="Arial" w:cs="Arial"/>
          <w:sz w:val="20"/>
          <w:szCs w:val="20"/>
          <w:lang w:val="en-US"/>
        </w:rPr>
      </w:pPr>
      <w:r>
        <w:rPr>
          <w:rFonts w:ascii="Arial" w:hAnsi="Arial" w:cs="Arial"/>
          <w:sz w:val="20"/>
          <w:szCs w:val="20"/>
          <w:lang w:val="en-US"/>
        </w:rPr>
        <w:t xml:space="preserve">A student who is visibly unprepared </w:t>
      </w:r>
      <w:r w:rsidR="000934DC">
        <w:rPr>
          <w:rFonts w:ascii="Arial" w:hAnsi="Arial" w:cs="Arial"/>
          <w:sz w:val="20"/>
          <w:szCs w:val="20"/>
          <w:lang w:val="en-US"/>
        </w:rPr>
        <w:t>(i.e. clearly not familiar with the case or the group’s analysis of the case) will be asked to sit out from the presentation and will not be given a score with the rest of the group.</w:t>
      </w:r>
    </w:p>
    <w:p w14:paraId="6B25A1E5" w14:textId="0ACA0B10" w:rsidR="00E36CBC" w:rsidRPr="003248A9" w:rsidRDefault="00E36CBC" w:rsidP="00E36CBC">
      <w:pPr>
        <w:numPr>
          <w:ilvl w:val="0"/>
          <w:numId w:val="14"/>
        </w:numPr>
        <w:jc w:val="both"/>
        <w:rPr>
          <w:rFonts w:ascii="Arial" w:hAnsi="Arial" w:cs="Arial"/>
          <w:sz w:val="20"/>
          <w:szCs w:val="20"/>
          <w:lang w:val="en-US"/>
        </w:rPr>
      </w:pPr>
      <w:r>
        <w:rPr>
          <w:rFonts w:ascii="Arial" w:hAnsi="Arial" w:cs="Arial"/>
          <w:sz w:val="20"/>
          <w:szCs w:val="20"/>
          <w:lang w:val="en-US"/>
        </w:rPr>
        <w:t xml:space="preserve">All </w:t>
      </w:r>
      <w:r w:rsidRPr="003248A9">
        <w:rPr>
          <w:rFonts w:ascii="Arial" w:hAnsi="Arial" w:cs="Arial"/>
          <w:sz w:val="20"/>
          <w:szCs w:val="20"/>
          <w:lang w:val="en-US"/>
        </w:rPr>
        <w:t xml:space="preserve">groups must submit their presentations (in summary format or their powerpoint slides) by email at least </w:t>
      </w:r>
      <w:r w:rsidR="00921415">
        <w:rPr>
          <w:rFonts w:ascii="Arial" w:hAnsi="Arial" w:cs="Arial"/>
          <w:sz w:val="20"/>
          <w:szCs w:val="20"/>
          <w:lang w:val="en-US"/>
        </w:rPr>
        <w:t>1</w:t>
      </w:r>
      <w:r w:rsidRPr="003248A9">
        <w:rPr>
          <w:rFonts w:ascii="Arial" w:hAnsi="Arial" w:cs="Arial"/>
          <w:sz w:val="20"/>
          <w:szCs w:val="20"/>
          <w:lang w:val="en-US"/>
        </w:rPr>
        <w:t>0 minutes be</w:t>
      </w:r>
      <w:r w:rsidR="000934DC">
        <w:rPr>
          <w:rFonts w:ascii="Arial" w:hAnsi="Arial" w:cs="Arial"/>
          <w:sz w:val="20"/>
          <w:szCs w:val="20"/>
          <w:lang w:val="en-US"/>
        </w:rPr>
        <w:t>fore the course where it is due</w:t>
      </w:r>
      <w:r w:rsidRPr="003248A9">
        <w:rPr>
          <w:rFonts w:ascii="Arial" w:hAnsi="Arial" w:cs="Arial"/>
          <w:sz w:val="20"/>
          <w:szCs w:val="20"/>
          <w:lang w:val="en-US"/>
        </w:rPr>
        <w:t xml:space="preserve">. </w:t>
      </w:r>
      <w:r w:rsidRPr="008F05CF">
        <w:rPr>
          <w:rFonts w:ascii="Arial" w:hAnsi="Arial" w:cs="Arial"/>
          <w:b/>
          <w:sz w:val="20"/>
          <w:szCs w:val="20"/>
          <w:lang w:val="en-US"/>
        </w:rPr>
        <w:t xml:space="preserve">The HBP cases must be accompanied by a full summary of your case analysis </w:t>
      </w:r>
      <w:r w:rsidR="00921415">
        <w:rPr>
          <w:rFonts w:ascii="Arial" w:hAnsi="Arial" w:cs="Arial"/>
          <w:b/>
          <w:sz w:val="20"/>
          <w:szCs w:val="20"/>
          <w:lang w:val="en-US"/>
        </w:rPr>
        <w:t>of at least one full</w:t>
      </w:r>
      <w:r w:rsidR="00FD429A">
        <w:rPr>
          <w:rFonts w:ascii="Arial" w:hAnsi="Arial" w:cs="Arial"/>
          <w:b/>
          <w:sz w:val="20"/>
          <w:szCs w:val="20"/>
          <w:lang w:val="en-US"/>
        </w:rPr>
        <w:t xml:space="preserve"> page </w:t>
      </w:r>
      <w:r w:rsidR="000934DC">
        <w:rPr>
          <w:rFonts w:ascii="Arial" w:hAnsi="Arial" w:cs="Arial"/>
          <w:b/>
          <w:sz w:val="20"/>
          <w:szCs w:val="20"/>
          <w:lang w:val="en-US"/>
        </w:rPr>
        <w:t>or on</w:t>
      </w:r>
      <w:r w:rsidRPr="008F05CF">
        <w:rPr>
          <w:rFonts w:ascii="Arial" w:hAnsi="Arial" w:cs="Arial"/>
          <w:b/>
          <w:sz w:val="20"/>
          <w:szCs w:val="20"/>
          <w:lang w:val="en-US"/>
        </w:rPr>
        <w:t xml:space="preserve"> PowerPoint slid</w:t>
      </w:r>
      <w:r w:rsidR="000934DC">
        <w:rPr>
          <w:rFonts w:ascii="Arial" w:hAnsi="Arial" w:cs="Arial"/>
          <w:b/>
          <w:sz w:val="20"/>
          <w:szCs w:val="20"/>
          <w:lang w:val="en-US"/>
        </w:rPr>
        <w:t xml:space="preserve">es, or </w:t>
      </w:r>
      <w:r w:rsidR="00921415">
        <w:rPr>
          <w:rFonts w:ascii="Arial" w:hAnsi="Arial" w:cs="Arial"/>
          <w:b/>
          <w:sz w:val="20"/>
          <w:szCs w:val="20"/>
          <w:lang w:val="en-US"/>
        </w:rPr>
        <w:t>through</w:t>
      </w:r>
      <w:r w:rsidR="000934DC">
        <w:rPr>
          <w:rFonts w:ascii="Arial" w:hAnsi="Arial" w:cs="Arial"/>
          <w:b/>
          <w:sz w:val="20"/>
          <w:szCs w:val="20"/>
          <w:lang w:val="en-US"/>
        </w:rPr>
        <w:t xml:space="preserve"> other written or visual presentation materials</w:t>
      </w:r>
      <w:r w:rsidRPr="008F05CF">
        <w:rPr>
          <w:rFonts w:ascii="Arial" w:hAnsi="Arial" w:cs="Arial"/>
          <w:b/>
          <w:sz w:val="20"/>
          <w:szCs w:val="20"/>
          <w:lang w:val="en-US"/>
        </w:rPr>
        <w:t>.</w:t>
      </w:r>
      <w:r w:rsidR="00921415">
        <w:rPr>
          <w:rFonts w:ascii="Arial" w:hAnsi="Arial" w:cs="Arial"/>
          <w:b/>
          <w:sz w:val="20"/>
          <w:szCs w:val="20"/>
          <w:lang w:val="en-US"/>
        </w:rPr>
        <w:t xml:space="preserve"> (You </w:t>
      </w:r>
      <w:r w:rsidR="00BE5687">
        <w:rPr>
          <w:rFonts w:ascii="Arial" w:hAnsi="Arial" w:cs="Arial"/>
          <w:b/>
          <w:sz w:val="20"/>
          <w:szCs w:val="20"/>
          <w:lang w:val="en-US"/>
        </w:rPr>
        <w:t xml:space="preserve">do </w:t>
      </w:r>
      <w:r w:rsidR="00921415">
        <w:rPr>
          <w:rFonts w:ascii="Arial" w:hAnsi="Arial" w:cs="Arial"/>
          <w:b/>
          <w:sz w:val="20"/>
          <w:szCs w:val="20"/>
          <w:lang w:val="en-US"/>
        </w:rPr>
        <w:t>need to hand in something to me.)</w:t>
      </w:r>
    </w:p>
    <w:p w14:paraId="1DC0B37F" w14:textId="0563DBA3" w:rsidR="00E36CBC" w:rsidRPr="003248A9" w:rsidRDefault="00E36CBC" w:rsidP="00E36CBC">
      <w:pPr>
        <w:numPr>
          <w:ilvl w:val="0"/>
          <w:numId w:val="14"/>
        </w:numPr>
        <w:jc w:val="both"/>
        <w:rPr>
          <w:rFonts w:ascii="Arial" w:hAnsi="Arial" w:cs="Arial"/>
          <w:sz w:val="20"/>
          <w:szCs w:val="20"/>
          <w:lang w:val="en-US"/>
        </w:rPr>
      </w:pPr>
      <w:r w:rsidRPr="003248A9">
        <w:rPr>
          <w:rFonts w:ascii="Arial" w:hAnsi="Arial" w:cs="Arial"/>
          <w:sz w:val="20"/>
          <w:szCs w:val="20"/>
          <w:lang w:val="en-US"/>
        </w:rPr>
        <w:t xml:space="preserve">You may choose whether or not to use PowerPoint for your presentations. You are strongly encouraged to use some sort of visual materials to support your efforts. </w:t>
      </w:r>
    </w:p>
    <w:p w14:paraId="04B2D8CC" w14:textId="36110EBB" w:rsidR="00E36CBC" w:rsidRDefault="00E36CBC" w:rsidP="00E36CBC">
      <w:pPr>
        <w:numPr>
          <w:ilvl w:val="0"/>
          <w:numId w:val="14"/>
        </w:numPr>
        <w:jc w:val="both"/>
        <w:rPr>
          <w:rFonts w:ascii="Arial" w:hAnsi="Arial" w:cs="Arial"/>
          <w:sz w:val="20"/>
          <w:szCs w:val="20"/>
          <w:lang w:val="en-US"/>
        </w:rPr>
      </w:pPr>
      <w:r w:rsidRPr="003248A9">
        <w:rPr>
          <w:rFonts w:ascii="Arial" w:hAnsi="Arial" w:cs="Arial"/>
          <w:sz w:val="20"/>
          <w:szCs w:val="20"/>
          <w:lang w:val="en-US"/>
        </w:rPr>
        <w:t>If your group is called to present a case and fails to do so or if no one from your group attends class, the group will not receive any credit for the presentation. The only exception will be if</w:t>
      </w:r>
      <w:r w:rsidR="000934DC">
        <w:rPr>
          <w:rFonts w:ascii="Arial" w:hAnsi="Arial" w:cs="Arial"/>
          <w:sz w:val="20"/>
          <w:szCs w:val="20"/>
          <w:lang w:val="en-US"/>
        </w:rPr>
        <w:t xml:space="preserve"> a majority of the group is absent for a cultural study trip</w:t>
      </w:r>
      <w:r w:rsidRPr="003248A9">
        <w:rPr>
          <w:rFonts w:ascii="Arial" w:hAnsi="Arial" w:cs="Arial"/>
          <w:sz w:val="20"/>
          <w:szCs w:val="20"/>
          <w:lang w:val="en-US"/>
        </w:rPr>
        <w:t>.</w:t>
      </w:r>
    </w:p>
    <w:p w14:paraId="5C33AC6D" w14:textId="77777777" w:rsidR="00E36CBC" w:rsidRDefault="00E36CBC" w:rsidP="00E36CBC">
      <w:pPr>
        <w:jc w:val="both"/>
        <w:rPr>
          <w:rFonts w:ascii="Arial" w:hAnsi="Arial" w:cs="Arial"/>
          <w:sz w:val="20"/>
          <w:szCs w:val="20"/>
          <w:lang w:val="en-US"/>
        </w:rPr>
      </w:pPr>
    </w:p>
    <w:p w14:paraId="02BEF2C3" w14:textId="694E238F" w:rsidR="008B55D1" w:rsidRDefault="00E36CBC" w:rsidP="00E36CBC">
      <w:pPr>
        <w:jc w:val="both"/>
        <w:rPr>
          <w:rFonts w:ascii="Arial" w:hAnsi="Arial" w:cs="Arial"/>
          <w:sz w:val="20"/>
          <w:szCs w:val="20"/>
          <w:lang w:val="en-US"/>
        </w:rPr>
      </w:pPr>
      <w:r>
        <w:rPr>
          <w:rFonts w:ascii="Arial" w:hAnsi="Arial" w:cs="Arial"/>
          <w:sz w:val="20"/>
          <w:szCs w:val="20"/>
          <w:lang w:val="en-US"/>
        </w:rPr>
        <w:t>Since you will be expected to work with groups of people with different skill sets and capabilities throughout your professional lives, it is</w:t>
      </w:r>
      <w:r w:rsidR="00FD429A">
        <w:rPr>
          <w:rFonts w:ascii="Arial" w:hAnsi="Arial" w:cs="Arial"/>
          <w:sz w:val="20"/>
          <w:szCs w:val="20"/>
          <w:lang w:val="en-US"/>
        </w:rPr>
        <w:t xml:space="preserve"> a</w:t>
      </w:r>
      <w:r>
        <w:rPr>
          <w:rFonts w:ascii="Arial" w:hAnsi="Arial" w:cs="Arial"/>
          <w:sz w:val="20"/>
          <w:szCs w:val="20"/>
          <w:lang w:val="en-US"/>
        </w:rPr>
        <w:t xml:space="preserve"> good practice to discuss how to organize yourselves, who will </w:t>
      </w:r>
      <w:r w:rsidR="00AF0191">
        <w:rPr>
          <w:rFonts w:ascii="Arial" w:hAnsi="Arial" w:cs="Arial"/>
          <w:sz w:val="20"/>
          <w:szCs w:val="20"/>
          <w:lang w:val="en-US"/>
        </w:rPr>
        <w:t>complete specific tasks for specific</w:t>
      </w:r>
      <w:r>
        <w:rPr>
          <w:rFonts w:ascii="Arial" w:hAnsi="Arial" w:cs="Arial"/>
          <w:sz w:val="20"/>
          <w:szCs w:val="20"/>
          <w:lang w:val="en-US"/>
        </w:rPr>
        <w:t xml:space="preserve"> cases, and who </w:t>
      </w:r>
      <w:r w:rsidR="00AF0191">
        <w:rPr>
          <w:rFonts w:ascii="Arial" w:hAnsi="Arial" w:cs="Arial"/>
          <w:sz w:val="20"/>
          <w:szCs w:val="20"/>
          <w:lang w:val="en-US"/>
        </w:rPr>
        <w:t>will take specific roles for the case presentation</w:t>
      </w:r>
      <w:r>
        <w:rPr>
          <w:rFonts w:ascii="Arial" w:hAnsi="Arial" w:cs="Arial"/>
          <w:sz w:val="20"/>
          <w:szCs w:val="20"/>
          <w:lang w:val="en-US"/>
        </w:rPr>
        <w:t>.  A well organized and functional group will drastically reduce the overall workload for individual students and provide a truly</w:t>
      </w:r>
      <w:r w:rsidR="008B55D1">
        <w:rPr>
          <w:rFonts w:ascii="Arial" w:hAnsi="Arial" w:cs="Arial"/>
          <w:sz w:val="20"/>
          <w:szCs w:val="20"/>
          <w:lang w:val="en-US"/>
        </w:rPr>
        <w:t xml:space="preserve"> enhanced learning opportunity.</w:t>
      </w:r>
    </w:p>
    <w:p w14:paraId="61730D47" w14:textId="77777777" w:rsidR="008B55D1" w:rsidRDefault="008B55D1" w:rsidP="00E36CBC">
      <w:pPr>
        <w:jc w:val="both"/>
        <w:rPr>
          <w:rFonts w:ascii="Arial" w:hAnsi="Arial" w:cs="Arial"/>
          <w:sz w:val="20"/>
          <w:szCs w:val="20"/>
          <w:lang w:val="en-US"/>
        </w:rPr>
      </w:pPr>
    </w:p>
    <w:p w14:paraId="456AB2C8" w14:textId="331758C9" w:rsidR="00E36CBC" w:rsidRDefault="00E36CBC" w:rsidP="00E36CBC">
      <w:pPr>
        <w:jc w:val="both"/>
        <w:rPr>
          <w:rFonts w:ascii="Arial" w:hAnsi="Arial" w:cs="Arial"/>
          <w:sz w:val="20"/>
          <w:szCs w:val="20"/>
          <w:lang w:val="en-US"/>
        </w:rPr>
      </w:pPr>
      <w:r>
        <w:rPr>
          <w:rFonts w:ascii="Arial" w:hAnsi="Arial" w:cs="Arial"/>
          <w:sz w:val="20"/>
          <w:szCs w:val="20"/>
          <w:lang w:val="en-US"/>
        </w:rPr>
        <w:t>Group members are expected to contribute an equal amount of overall effort throughout the course, although specific contributions may be different</w:t>
      </w:r>
      <w:r w:rsidR="008B55D1">
        <w:rPr>
          <w:rFonts w:ascii="Arial" w:hAnsi="Arial" w:cs="Arial"/>
          <w:sz w:val="20"/>
          <w:szCs w:val="20"/>
          <w:lang w:val="en-US"/>
        </w:rPr>
        <w:t xml:space="preserve"> at various intervals</w:t>
      </w:r>
      <w:r>
        <w:rPr>
          <w:rFonts w:ascii="Arial" w:hAnsi="Arial" w:cs="Arial"/>
          <w:sz w:val="20"/>
          <w:szCs w:val="20"/>
          <w:lang w:val="en-US"/>
        </w:rPr>
        <w:t xml:space="preserve">. </w:t>
      </w:r>
      <w:r w:rsidR="008B55D1" w:rsidRPr="008B55D1">
        <w:rPr>
          <w:rFonts w:ascii="Arial" w:hAnsi="Arial" w:cs="Arial"/>
          <w:b/>
          <w:sz w:val="20"/>
          <w:szCs w:val="20"/>
          <w:lang w:val="en-US"/>
        </w:rPr>
        <w:t>“Free-riding” (i.e. doing nothing on the group p</w:t>
      </w:r>
      <w:r w:rsidR="00D11A7F">
        <w:rPr>
          <w:rFonts w:ascii="Arial" w:hAnsi="Arial" w:cs="Arial"/>
          <w:b/>
          <w:sz w:val="20"/>
          <w:szCs w:val="20"/>
          <w:lang w:val="en-US"/>
        </w:rPr>
        <w:t>rojects while expecting to get</w:t>
      </w:r>
      <w:r w:rsidR="008B55D1" w:rsidRPr="008B55D1">
        <w:rPr>
          <w:rFonts w:ascii="Arial" w:hAnsi="Arial" w:cs="Arial"/>
          <w:b/>
          <w:sz w:val="20"/>
          <w:szCs w:val="20"/>
          <w:lang w:val="en-US"/>
        </w:rPr>
        <w:t xml:space="preserve"> credit</w:t>
      </w:r>
      <w:r w:rsidR="00D11A7F">
        <w:rPr>
          <w:rFonts w:ascii="Arial" w:hAnsi="Arial" w:cs="Arial"/>
          <w:b/>
          <w:sz w:val="20"/>
          <w:szCs w:val="20"/>
          <w:lang w:val="en-US"/>
        </w:rPr>
        <w:t xml:space="preserve"> for work you did not do</w:t>
      </w:r>
      <w:r w:rsidR="008B55D1" w:rsidRPr="008B55D1">
        <w:rPr>
          <w:rFonts w:ascii="Arial" w:hAnsi="Arial" w:cs="Arial"/>
          <w:b/>
          <w:sz w:val="20"/>
          <w:szCs w:val="20"/>
          <w:lang w:val="en-US"/>
        </w:rPr>
        <w:t xml:space="preserve">) is </w:t>
      </w:r>
      <w:r w:rsidR="00D11A7F" w:rsidRPr="00D11A7F">
        <w:rPr>
          <w:rFonts w:ascii="Arial" w:hAnsi="Arial" w:cs="Arial"/>
          <w:b/>
          <w:sz w:val="20"/>
          <w:szCs w:val="20"/>
          <w:lang w:val="en-US"/>
        </w:rPr>
        <w:t>plainly</w:t>
      </w:r>
      <w:r w:rsidR="008B55D1" w:rsidRPr="008B55D1">
        <w:rPr>
          <w:rFonts w:ascii="Arial" w:hAnsi="Arial" w:cs="Arial"/>
          <w:b/>
          <w:sz w:val="20"/>
          <w:szCs w:val="20"/>
          <w:lang w:val="en-US"/>
        </w:rPr>
        <w:t xml:space="preserve"> obvious by the time we get to the </w:t>
      </w:r>
      <w:r w:rsidR="00AF0191">
        <w:rPr>
          <w:rFonts w:ascii="Arial" w:hAnsi="Arial" w:cs="Arial"/>
          <w:b/>
          <w:sz w:val="20"/>
          <w:szCs w:val="20"/>
          <w:lang w:val="en-US"/>
        </w:rPr>
        <w:t>second midterm, and I will know (</w:t>
      </w:r>
      <w:r w:rsidR="008B55D1" w:rsidRPr="008B55D1">
        <w:rPr>
          <w:rFonts w:ascii="Arial" w:hAnsi="Arial" w:cs="Arial"/>
          <w:b/>
          <w:sz w:val="20"/>
          <w:szCs w:val="20"/>
          <w:lang w:val="en-US"/>
        </w:rPr>
        <w:t>as will everyone in the class</w:t>
      </w:r>
      <w:r w:rsidR="00AF0191">
        <w:rPr>
          <w:rFonts w:ascii="Arial" w:hAnsi="Arial" w:cs="Arial"/>
          <w:b/>
          <w:sz w:val="20"/>
          <w:szCs w:val="20"/>
          <w:lang w:val="en-US"/>
        </w:rPr>
        <w:t>)</w:t>
      </w:r>
      <w:r w:rsidR="00186FE3">
        <w:rPr>
          <w:rFonts w:ascii="Arial" w:hAnsi="Arial" w:cs="Arial"/>
          <w:b/>
          <w:sz w:val="20"/>
          <w:szCs w:val="20"/>
          <w:lang w:val="en-US"/>
        </w:rPr>
        <w:t xml:space="preserve"> whenever </w:t>
      </w:r>
      <w:r w:rsidR="00B5060B">
        <w:rPr>
          <w:rFonts w:ascii="Arial" w:hAnsi="Arial" w:cs="Arial"/>
          <w:b/>
          <w:sz w:val="20"/>
          <w:szCs w:val="20"/>
          <w:lang w:val="en-US"/>
        </w:rPr>
        <w:t>you are unprepared for a</w:t>
      </w:r>
      <w:r w:rsidR="00186FE3">
        <w:rPr>
          <w:rFonts w:ascii="Arial" w:hAnsi="Arial" w:cs="Arial"/>
          <w:b/>
          <w:sz w:val="20"/>
          <w:szCs w:val="20"/>
          <w:lang w:val="en-US"/>
        </w:rPr>
        <w:t xml:space="preserve"> presentation</w:t>
      </w:r>
      <w:r w:rsidR="008B55D1" w:rsidRPr="008B55D1">
        <w:rPr>
          <w:rFonts w:ascii="Arial" w:hAnsi="Arial" w:cs="Arial"/>
          <w:b/>
          <w:sz w:val="20"/>
          <w:szCs w:val="20"/>
          <w:lang w:val="en-US"/>
        </w:rPr>
        <w:t>.</w:t>
      </w:r>
      <w:r w:rsidR="008B55D1">
        <w:rPr>
          <w:rFonts w:ascii="Arial" w:hAnsi="Arial" w:cs="Arial"/>
          <w:sz w:val="20"/>
          <w:szCs w:val="20"/>
          <w:lang w:val="en-US"/>
        </w:rPr>
        <w:t xml:space="preserve"> Moreover,</w:t>
      </w:r>
      <w:r>
        <w:rPr>
          <w:rFonts w:ascii="Arial" w:hAnsi="Arial" w:cs="Arial"/>
          <w:sz w:val="20"/>
          <w:szCs w:val="20"/>
          <w:lang w:val="en-US"/>
        </w:rPr>
        <w:t xml:space="preserve"> the high-achieving and under-performing group members will be revealed during the peer evaluation process.</w:t>
      </w:r>
    </w:p>
    <w:p w14:paraId="01F0943B" w14:textId="77777777" w:rsidR="00B5060B" w:rsidRDefault="00B5060B" w:rsidP="00E36CBC">
      <w:pPr>
        <w:rPr>
          <w:rFonts w:ascii="Arial" w:hAnsi="Arial" w:cs="Arial"/>
          <w:sz w:val="20"/>
          <w:szCs w:val="20"/>
          <w:lang w:val="en-US"/>
        </w:rPr>
      </w:pPr>
    </w:p>
    <w:p w14:paraId="36E87CE2" w14:textId="77777777" w:rsidR="005E7548" w:rsidRDefault="005E7548" w:rsidP="00E36CBC">
      <w:pPr>
        <w:rPr>
          <w:rFonts w:ascii="Arial" w:hAnsi="Arial" w:cs="Arial"/>
          <w:sz w:val="20"/>
          <w:szCs w:val="20"/>
          <w:lang w:val="en-US"/>
        </w:rPr>
      </w:pPr>
    </w:p>
    <w:p w14:paraId="35C8F8F6" w14:textId="5BC6709A" w:rsidR="003842E6" w:rsidRPr="003842E6" w:rsidRDefault="00B16082" w:rsidP="003842E6">
      <w:pPr>
        <w:rPr>
          <w:rFonts w:ascii="Arial" w:hAnsi="Arial" w:cs="Arial"/>
          <w:b/>
          <w:bCs/>
          <w:sz w:val="20"/>
          <w:szCs w:val="20"/>
        </w:rPr>
      </w:pPr>
      <w:r>
        <w:rPr>
          <w:rFonts w:ascii="Arial" w:hAnsi="Arial" w:cs="Arial"/>
          <w:b/>
          <w:bCs/>
          <w:sz w:val="20"/>
          <w:szCs w:val="20"/>
          <w:u w:val="single"/>
        </w:rPr>
        <w:t xml:space="preserve">Group Presentation </w:t>
      </w:r>
      <w:r w:rsidR="003842E6" w:rsidRPr="003842E6">
        <w:rPr>
          <w:rFonts w:ascii="Arial" w:hAnsi="Arial" w:cs="Arial"/>
          <w:b/>
          <w:bCs/>
          <w:sz w:val="20"/>
          <w:szCs w:val="20"/>
          <w:u w:val="single"/>
        </w:rPr>
        <w:t>Submission Guidelines</w:t>
      </w:r>
      <w:r w:rsidR="003842E6" w:rsidRPr="00FA2E61">
        <w:rPr>
          <w:rFonts w:ascii="Arial" w:hAnsi="Arial" w:cs="Arial"/>
          <w:b/>
          <w:bCs/>
          <w:sz w:val="20"/>
          <w:szCs w:val="20"/>
        </w:rPr>
        <w:t>:</w:t>
      </w:r>
    </w:p>
    <w:p w14:paraId="28998BA2" w14:textId="708CE405" w:rsidR="00E36CBC" w:rsidRDefault="003842E6" w:rsidP="00E36CBC">
      <w:pPr>
        <w:rPr>
          <w:rFonts w:ascii="Arial" w:hAnsi="Arial" w:cs="Arial"/>
          <w:sz w:val="20"/>
          <w:szCs w:val="20"/>
          <w:lang w:val="en-US"/>
        </w:rPr>
      </w:pPr>
      <w:r>
        <w:rPr>
          <w:rFonts w:ascii="Arial" w:hAnsi="Arial" w:cs="Arial"/>
          <w:sz w:val="20"/>
          <w:szCs w:val="20"/>
          <w:lang w:val="en-US"/>
        </w:rPr>
        <w:t xml:space="preserve">Please send your powerpoints, outlines, or other written materials via e-mail to </w:t>
      </w:r>
      <w:hyperlink r:id="rId10" w:history="1">
        <w:r w:rsidR="00FB604C" w:rsidRPr="00214C7E">
          <w:rPr>
            <w:rStyle w:val="Hyperlink"/>
            <w:rFonts w:ascii="Arial" w:hAnsi="Arial" w:cs="Arial"/>
            <w:sz w:val="20"/>
            <w:szCs w:val="20"/>
            <w:lang w:val="en-US"/>
          </w:rPr>
          <w:t>rearhart@aup.edu</w:t>
        </w:r>
      </w:hyperlink>
      <w:r w:rsidR="00FB604C">
        <w:rPr>
          <w:rFonts w:ascii="Arial" w:hAnsi="Arial" w:cs="Arial"/>
          <w:sz w:val="20"/>
          <w:szCs w:val="20"/>
          <w:lang w:val="en-US"/>
        </w:rPr>
        <w:t xml:space="preserve"> </w:t>
      </w:r>
      <w:r>
        <w:rPr>
          <w:rFonts w:ascii="Arial" w:hAnsi="Arial" w:cs="Arial"/>
          <w:sz w:val="20"/>
          <w:szCs w:val="20"/>
          <w:lang w:val="en-US"/>
        </w:rPr>
        <w:t>at least 10 minutes before the star</w:t>
      </w:r>
      <w:r w:rsidR="00B16082">
        <w:rPr>
          <w:rFonts w:ascii="Arial" w:hAnsi="Arial" w:cs="Arial"/>
          <w:sz w:val="20"/>
          <w:szCs w:val="20"/>
          <w:lang w:val="en-US"/>
        </w:rPr>
        <w:t>t of the course meeting where your presentation</w:t>
      </w:r>
      <w:r>
        <w:rPr>
          <w:rFonts w:ascii="Arial" w:hAnsi="Arial" w:cs="Arial"/>
          <w:sz w:val="20"/>
          <w:szCs w:val="20"/>
          <w:lang w:val="en-US"/>
        </w:rPr>
        <w:t xml:space="preserve"> is due. </w:t>
      </w:r>
    </w:p>
    <w:p w14:paraId="0F24B484" w14:textId="75185CAC" w:rsidR="003842E6" w:rsidRDefault="000C3635" w:rsidP="000C3635">
      <w:pPr>
        <w:pStyle w:val="ListParagraph"/>
        <w:numPr>
          <w:ilvl w:val="0"/>
          <w:numId w:val="21"/>
        </w:numPr>
        <w:rPr>
          <w:rFonts w:ascii="Arial" w:hAnsi="Arial" w:cs="Arial"/>
          <w:sz w:val="20"/>
          <w:szCs w:val="20"/>
          <w:lang w:val="en-US"/>
        </w:rPr>
      </w:pPr>
      <w:r>
        <w:rPr>
          <w:rFonts w:ascii="Arial" w:hAnsi="Arial" w:cs="Arial"/>
          <w:sz w:val="20"/>
          <w:szCs w:val="20"/>
          <w:lang w:val="en-US"/>
        </w:rPr>
        <w:t>Please name your files with your group number, section and case name. Hence, if you are Group 3 in Section A and have completed the Clorox case</w:t>
      </w:r>
      <w:r w:rsidR="00B16082">
        <w:rPr>
          <w:rFonts w:ascii="Arial" w:hAnsi="Arial" w:cs="Arial"/>
          <w:sz w:val="20"/>
          <w:szCs w:val="20"/>
          <w:lang w:val="en-US"/>
        </w:rPr>
        <w:t>, please name your file: Group3A</w:t>
      </w:r>
      <w:r>
        <w:rPr>
          <w:rFonts w:ascii="Arial" w:hAnsi="Arial" w:cs="Arial"/>
          <w:sz w:val="20"/>
          <w:szCs w:val="20"/>
          <w:lang w:val="en-US"/>
        </w:rPr>
        <w:t>-Clorox</w:t>
      </w:r>
    </w:p>
    <w:p w14:paraId="0D278850" w14:textId="6BD51E49" w:rsidR="000C3635" w:rsidRDefault="000C3635" w:rsidP="000C3635">
      <w:pPr>
        <w:pStyle w:val="ListParagraph"/>
        <w:numPr>
          <w:ilvl w:val="0"/>
          <w:numId w:val="21"/>
        </w:numPr>
        <w:rPr>
          <w:rFonts w:ascii="Arial" w:hAnsi="Arial" w:cs="Arial"/>
          <w:sz w:val="20"/>
          <w:szCs w:val="20"/>
          <w:lang w:val="en-US"/>
        </w:rPr>
      </w:pPr>
      <w:r>
        <w:rPr>
          <w:rFonts w:ascii="Arial" w:hAnsi="Arial" w:cs="Arial"/>
          <w:sz w:val="20"/>
          <w:szCs w:val="20"/>
          <w:lang w:val="en-US"/>
        </w:rPr>
        <w:t>If you have chosen not to use a visual presentation, please send an outline in .DOC or .PDF format.</w:t>
      </w:r>
    </w:p>
    <w:p w14:paraId="69F7C09E" w14:textId="22A5C384" w:rsidR="000C3635" w:rsidRDefault="000C3635" w:rsidP="000C3635">
      <w:pPr>
        <w:pStyle w:val="ListParagraph"/>
        <w:numPr>
          <w:ilvl w:val="0"/>
          <w:numId w:val="21"/>
        </w:numPr>
        <w:rPr>
          <w:rFonts w:ascii="Arial" w:hAnsi="Arial" w:cs="Arial"/>
          <w:sz w:val="20"/>
          <w:szCs w:val="20"/>
          <w:lang w:val="en-US"/>
        </w:rPr>
      </w:pPr>
      <w:r w:rsidRPr="000C3635">
        <w:rPr>
          <w:rFonts w:ascii="Arial" w:hAnsi="Arial" w:cs="Arial"/>
          <w:sz w:val="20"/>
          <w:szCs w:val="20"/>
          <w:lang w:val="en-US"/>
        </w:rPr>
        <w:t>Many student groups in the past have opted to use PREZI or other online presentation services. Please be aware that these often do not allow you to work offline</w:t>
      </w:r>
      <w:r>
        <w:rPr>
          <w:rFonts w:ascii="Arial" w:hAnsi="Arial" w:cs="Arial"/>
          <w:sz w:val="20"/>
          <w:szCs w:val="20"/>
          <w:lang w:val="en-US"/>
        </w:rPr>
        <w:t xml:space="preserve"> from the classroom workstation</w:t>
      </w:r>
      <w:r w:rsidRPr="000C3635">
        <w:rPr>
          <w:rFonts w:ascii="Arial" w:hAnsi="Arial" w:cs="Arial"/>
          <w:sz w:val="20"/>
          <w:szCs w:val="20"/>
          <w:lang w:val="en-US"/>
        </w:rPr>
        <w:t xml:space="preserve">. </w:t>
      </w:r>
      <w:r>
        <w:rPr>
          <w:rFonts w:ascii="Arial" w:hAnsi="Arial" w:cs="Arial"/>
          <w:sz w:val="20"/>
          <w:szCs w:val="20"/>
          <w:lang w:val="en-US"/>
        </w:rPr>
        <w:t>If there is a network problem, please be use your own laptop or be prepared to present without visuals.</w:t>
      </w:r>
    </w:p>
    <w:p w14:paraId="73B08157" w14:textId="71E55111" w:rsidR="000C3635" w:rsidRDefault="000C3635" w:rsidP="000C3635">
      <w:pPr>
        <w:pStyle w:val="ListParagraph"/>
        <w:numPr>
          <w:ilvl w:val="0"/>
          <w:numId w:val="21"/>
        </w:numPr>
        <w:rPr>
          <w:rFonts w:ascii="Arial" w:hAnsi="Arial" w:cs="Arial"/>
          <w:sz w:val="20"/>
          <w:szCs w:val="20"/>
          <w:lang w:val="en-US"/>
        </w:rPr>
      </w:pPr>
      <w:r>
        <w:rPr>
          <w:rFonts w:ascii="Arial" w:hAnsi="Arial" w:cs="Arial"/>
          <w:sz w:val="20"/>
          <w:szCs w:val="20"/>
          <w:lang w:val="en-US"/>
        </w:rPr>
        <w:t>Make sure that your group members are prepared. Reading directly from the slides is highly unprofessional</w:t>
      </w:r>
      <w:r w:rsidR="00921415">
        <w:rPr>
          <w:rFonts w:ascii="Arial" w:hAnsi="Arial" w:cs="Arial"/>
          <w:sz w:val="20"/>
          <w:szCs w:val="20"/>
          <w:lang w:val="en-US"/>
        </w:rPr>
        <w:t>. Once we get past the first few presentations, your classmates will mercilessly mock your group if you have not prepared.</w:t>
      </w:r>
    </w:p>
    <w:p w14:paraId="19FA5D8B" w14:textId="77777777" w:rsidR="00B30EE3" w:rsidRDefault="00B30EE3" w:rsidP="00B30EE3">
      <w:pPr>
        <w:rPr>
          <w:rFonts w:ascii="Arial" w:hAnsi="Arial" w:cs="Arial"/>
          <w:b/>
          <w:bCs/>
          <w:sz w:val="20"/>
          <w:szCs w:val="20"/>
          <w:u w:val="single"/>
          <w:lang w:val="en-US"/>
        </w:rPr>
      </w:pPr>
    </w:p>
    <w:p w14:paraId="672402EA" w14:textId="77777777" w:rsidR="00C12BED" w:rsidRDefault="00C12BED" w:rsidP="00B30EE3">
      <w:pPr>
        <w:rPr>
          <w:rFonts w:ascii="Arial" w:hAnsi="Arial" w:cs="Arial"/>
          <w:b/>
          <w:bCs/>
          <w:sz w:val="20"/>
          <w:szCs w:val="20"/>
          <w:u w:val="single"/>
          <w:lang w:val="en-US"/>
        </w:rPr>
      </w:pPr>
    </w:p>
    <w:p w14:paraId="6B90B3E8" w14:textId="77777777" w:rsidR="00C12BED" w:rsidRDefault="00C12BED" w:rsidP="00B30EE3">
      <w:pPr>
        <w:rPr>
          <w:rFonts w:ascii="Arial" w:hAnsi="Arial" w:cs="Arial"/>
          <w:b/>
          <w:bCs/>
          <w:sz w:val="20"/>
          <w:szCs w:val="20"/>
          <w:u w:val="single"/>
          <w:lang w:val="en-US"/>
        </w:rPr>
      </w:pPr>
    </w:p>
    <w:p w14:paraId="6A0CB1FA" w14:textId="53628E39" w:rsidR="008A6A57" w:rsidRPr="002453FD" w:rsidRDefault="008A6A57" w:rsidP="008A6A57">
      <w:pPr>
        <w:rPr>
          <w:rFonts w:ascii="Arial" w:hAnsi="Arial" w:cs="Arial"/>
          <w:b/>
          <w:bCs/>
          <w:color w:val="0000FF"/>
          <w:sz w:val="20"/>
          <w:szCs w:val="20"/>
          <w:u w:val="single"/>
        </w:rPr>
      </w:pPr>
      <w:r>
        <w:rPr>
          <w:rFonts w:ascii="Arial" w:hAnsi="Arial" w:cs="Arial"/>
          <w:b/>
          <w:bCs/>
          <w:color w:val="0000FF"/>
          <w:sz w:val="20"/>
          <w:szCs w:val="20"/>
          <w:u w:val="single"/>
        </w:rPr>
        <w:t>OFFICE HOURS</w:t>
      </w:r>
      <w:r w:rsidRPr="002453FD">
        <w:rPr>
          <w:rFonts w:ascii="Arial" w:hAnsi="Arial" w:cs="Arial"/>
          <w:b/>
          <w:bCs/>
          <w:color w:val="0000FF"/>
          <w:sz w:val="20"/>
          <w:szCs w:val="20"/>
          <w:u w:val="single"/>
        </w:rPr>
        <w:t>:</w:t>
      </w:r>
    </w:p>
    <w:p w14:paraId="0414ABD3" w14:textId="77777777" w:rsidR="008A6A57" w:rsidRPr="002453FD" w:rsidRDefault="008A6A57" w:rsidP="008A6A57">
      <w:pPr>
        <w:rPr>
          <w:rFonts w:ascii="Arial" w:hAnsi="Arial" w:cs="Arial"/>
          <w:b/>
          <w:bCs/>
          <w:color w:val="0000FF"/>
          <w:sz w:val="20"/>
          <w:szCs w:val="20"/>
          <w:lang w:val="en-US"/>
        </w:rPr>
      </w:pPr>
    </w:p>
    <w:p w14:paraId="5769E62B" w14:textId="77777777" w:rsidR="00BE614B" w:rsidRDefault="00BE614B" w:rsidP="0096450E">
      <w:pPr>
        <w:rPr>
          <w:rFonts w:ascii="Arial" w:hAnsi="Arial" w:cs="Arial"/>
          <w:bCs/>
          <w:sz w:val="20"/>
          <w:szCs w:val="20"/>
          <w:lang w:val="en-US"/>
        </w:rPr>
      </w:pPr>
      <w:r>
        <w:rPr>
          <w:rFonts w:ascii="Arial" w:hAnsi="Arial" w:cs="Arial"/>
          <w:bCs/>
          <w:sz w:val="20"/>
          <w:szCs w:val="20"/>
          <w:lang w:val="en-US"/>
        </w:rPr>
        <w:t>My office hours are as follows:</w:t>
      </w:r>
    </w:p>
    <w:p w14:paraId="38DD398D" w14:textId="77777777" w:rsidR="00BE614B" w:rsidRDefault="00BE614B" w:rsidP="0096450E">
      <w:pPr>
        <w:rPr>
          <w:rFonts w:ascii="Arial" w:hAnsi="Arial" w:cs="Arial"/>
          <w:bCs/>
          <w:sz w:val="20"/>
          <w:szCs w:val="20"/>
          <w:lang w:val="en-US"/>
        </w:rPr>
      </w:pPr>
    </w:p>
    <w:p w14:paraId="5A955D57" w14:textId="3C1C1A69" w:rsidR="00BE614B" w:rsidRDefault="00BE614B" w:rsidP="0096450E">
      <w:pPr>
        <w:rPr>
          <w:rFonts w:ascii="Arial" w:hAnsi="Arial" w:cs="Arial"/>
          <w:bCs/>
          <w:sz w:val="20"/>
          <w:szCs w:val="20"/>
          <w:lang w:val="en-US"/>
        </w:rPr>
      </w:pPr>
      <w:r>
        <w:rPr>
          <w:rFonts w:ascii="Arial" w:hAnsi="Arial" w:cs="Arial"/>
          <w:bCs/>
          <w:sz w:val="20"/>
          <w:szCs w:val="20"/>
          <w:lang w:val="en-US"/>
        </w:rPr>
        <w:t>Monday &amp; Thursday 15:30 – 16:30</w:t>
      </w:r>
    </w:p>
    <w:p w14:paraId="09CA022A" w14:textId="77777777" w:rsidR="00BE614B" w:rsidRDefault="0096450E" w:rsidP="0096450E">
      <w:pPr>
        <w:rPr>
          <w:rFonts w:ascii="Arial" w:hAnsi="Arial" w:cs="Arial"/>
          <w:bCs/>
          <w:sz w:val="20"/>
          <w:szCs w:val="20"/>
          <w:lang w:val="en-US"/>
        </w:rPr>
      </w:pPr>
      <w:r w:rsidRPr="0096450E">
        <w:rPr>
          <w:rFonts w:ascii="Arial" w:hAnsi="Arial" w:cs="Arial"/>
          <w:bCs/>
          <w:sz w:val="20"/>
          <w:szCs w:val="20"/>
          <w:lang w:val="en-US"/>
        </w:rPr>
        <w:t>Wednesday</w:t>
      </w:r>
      <w:r w:rsidR="00BE614B">
        <w:rPr>
          <w:rFonts w:ascii="Arial" w:hAnsi="Arial" w:cs="Arial"/>
          <w:bCs/>
          <w:sz w:val="20"/>
          <w:szCs w:val="20"/>
          <w:lang w:val="en-US"/>
        </w:rPr>
        <w:t xml:space="preserve"> 11.00-11.45</w:t>
      </w:r>
    </w:p>
    <w:p w14:paraId="323298E6" w14:textId="77777777" w:rsidR="00BE614B" w:rsidRDefault="00BE614B" w:rsidP="0096450E">
      <w:pPr>
        <w:rPr>
          <w:rFonts w:ascii="Arial" w:hAnsi="Arial" w:cs="Arial"/>
          <w:bCs/>
          <w:sz w:val="20"/>
          <w:szCs w:val="20"/>
          <w:lang w:val="en-US"/>
        </w:rPr>
      </w:pPr>
    </w:p>
    <w:p w14:paraId="48C00366" w14:textId="2BB13D1E" w:rsidR="003641D7" w:rsidRPr="0096450E" w:rsidRDefault="00BE614B" w:rsidP="0096450E">
      <w:pPr>
        <w:rPr>
          <w:rFonts w:ascii="Arial" w:hAnsi="Arial" w:cs="Arial"/>
          <w:bCs/>
          <w:sz w:val="20"/>
          <w:szCs w:val="20"/>
          <w:lang w:val="en-US"/>
        </w:rPr>
      </w:pPr>
      <w:r>
        <w:rPr>
          <w:rFonts w:ascii="Arial" w:hAnsi="Arial" w:cs="Arial"/>
          <w:bCs/>
          <w:sz w:val="20"/>
          <w:szCs w:val="20"/>
          <w:lang w:val="en-US"/>
        </w:rPr>
        <w:t>My office is located at 148 rue de l’Université, 4</w:t>
      </w:r>
      <w:r w:rsidRPr="00BE614B">
        <w:rPr>
          <w:rFonts w:ascii="Arial" w:hAnsi="Arial" w:cs="Arial"/>
          <w:bCs/>
          <w:sz w:val="20"/>
          <w:szCs w:val="20"/>
          <w:vertAlign w:val="superscript"/>
          <w:lang w:val="en-US"/>
        </w:rPr>
        <w:t>th</w:t>
      </w:r>
      <w:r>
        <w:rPr>
          <w:rFonts w:ascii="Arial" w:hAnsi="Arial" w:cs="Arial"/>
          <w:bCs/>
          <w:sz w:val="20"/>
          <w:szCs w:val="20"/>
          <w:lang w:val="en-US"/>
        </w:rPr>
        <w:t xml:space="preserve"> Floor, Room 429. </w:t>
      </w:r>
      <w:r w:rsidRPr="00BE614B">
        <w:rPr>
          <w:rFonts w:ascii="Arial" w:hAnsi="Arial" w:cs="Arial"/>
          <w:bCs/>
          <w:sz w:val="20"/>
          <w:szCs w:val="20"/>
          <w:lang w:val="en-US"/>
        </w:rPr>
        <w:t>Drop-ins are welcome</w:t>
      </w:r>
      <w:r>
        <w:rPr>
          <w:rFonts w:ascii="Arial" w:hAnsi="Arial" w:cs="Arial"/>
          <w:bCs/>
          <w:sz w:val="20"/>
          <w:szCs w:val="20"/>
          <w:lang w:val="en-US"/>
        </w:rPr>
        <w:t xml:space="preserve"> during these times</w:t>
      </w:r>
      <w:r w:rsidRPr="00BE614B">
        <w:rPr>
          <w:rFonts w:ascii="Arial" w:hAnsi="Arial" w:cs="Arial"/>
          <w:bCs/>
          <w:sz w:val="20"/>
          <w:szCs w:val="20"/>
          <w:lang w:val="en-US"/>
        </w:rPr>
        <w:t>, but on a firs</w:t>
      </w:r>
      <w:r w:rsidR="00B83C98">
        <w:rPr>
          <w:rFonts w:ascii="Arial" w:hAnsi="Arial" w:cs="Arial"/>
          <w:bCs/>
          <w:sz w:val="20"/>
          <w:szCs w:val="20"/>
          <w:lang w:val="en-US"/>
        </w:rPr>
        <w:t>t-come-first-served-basis. T</w:t>
      </w:r>
      <w:r w:rsidRPr="00BE614B">
        <w:rPr>
          <w:rFonts w:ascii="Arial" w:hAnsi="Arial" w:cs="Arial"/>
          <w:bCs/>
          <w:sz w:val="20"/>
          <w:szCs w:val="20"/>
          <w:lang w:val="en-US"/>
        </w:rPr>
        <w:t xml:space="preserve">hose who make an appointment will have </w:t>
      </w:r>
      <w:r w:rsidR="00B83C98">
        <w:rPr>
          <w:rFonts w:ascii="Arial" w:hAnsi="Arial" w:cs="Arial"/>
          <w:bCs/>
          <w:sz w:val="20"/>
          <w:szCs w:val="20"/>
          <w:lang w:val="en-US"/>
        </w:rPr>
        <w:t xml:space="preserve">priority </w:t>
      </w:r>
      <w:r w:rsidRPr="00BE614B">
        <w:rPr>
          <w:rFonts w:ascii="Arial" w:hAnsi="Arial" w:cs="Arial"/>
          <w:bCs/>
          <w:sz w:val="20"/>
          <w:szCs w:val="20"/>
          <w:lang w:val="en-US"/>
        </w:rPr>
        <w:t>over those who do not.</w:t>
      </w:r>
      <w:r w:rsidR="003641D7">
        <w:rPr>
          <w:rFonts w:ascii="Arial" w:hAnsi="Arial" w:cs="Arial"/>
          <w:bCs/>
          <w:sz w:val="20"/>
          <w:szCs w:val="20"/>
          <w:lang w:val="en-US"/>
        </w:rPr>
        <w:t xml:space="preserve"> </w:t>
      </w:r>
    </w:p>
    <w:p w14:paraId="41BC9C03" w14:textId="4E8B6EA8" w:rsidR="00B77168" w:rsidRDefault="003641D7" w:rsidP="00B30EE3">
      <w:pPr>
        <w:rPr>
          <w:rFonts w:ascii="Arial" w:hAnsi="Arial" w:cs="Arial"/>
          <w:b/>
          <w:bCs/>
          <w:sz w:val="20"/>
          <w:szCs w:val="20"/>
          <w:u w:val="single"/>
          <w:lang w:val="en-US"/>
        </w:rPr>
      </w:pPr>
      <w:r>
        <w:rPr>
          <w:rFonts w:ascii="Arial" w:hAnsi="Arial" w:cs="Arial"/>
          <w:bCs/>
          <w:sz w:val="20"/>
          <w:szCs w:val="20"/>
          <w:lang w:val="en-US"/>
        </w:rPr>
        <w:t>The course teaching assistant will also announce office hours once the course commences.</w:t>
      </w:r>
    </w:p>
    <w:p w14:paraId="7BB9F2C8" w14:textId="77777777" w:rsidR="00B77168" w:rsidRDefault="00B77168" w:rsidP="00B30EE3">
      <w:pPr>
        <w:rPr>
          <w:rFonts w:ascii="Arial" w:hAnsi="Arial" w:cs="Arial"/>
          <w:b/>
          <w:bCs/>
          <w:sz w:val="20"/>
          <w:szCs w:val="20"/>
          <w:u w:val="single"/>
          <w:lang w:val="en-US"/>
        </w:rPr>
      </w:pPr>
    </w:p>
    <w:p w14:paraId="34E351DF" w14:textId="77777777" w:rsidR="00B30EE3" w:rsidRDefault="00B30EE3" w:rsidP="00B30EE3">
      <w:pPr>
        <w:rPr>
          <w:rFonts w:ascii="Arial" w:hAnsi="Arial" w:cs="Arial"/>
          <w:b/>
          <w:bCs/>
          <w:color w:val="0000FF"/>
          <w:sz w:val="20"/>
          <w:szCs w:val="20"/>
          <w:u w:val="single"/>
          <w:lang w:val="en-US"/>
        </w:rPr>
      </w:pPr>
      <w:r>
        <w:rPr>
          <w:rFonts w:ascii="Arial" w:hAnsi="Arial" w:cs="Arial"/>
          <w:b/>
          <w:bCs/>
          <w:color w:val="0000FF"/>
          <w:sz w:val="20"/>
          <w:szCs w:val="20"/>
          <w:u w:val="single"/>
          <w:lang w:val="en-US"/>
        </w:rPr>
        <w:t>COURSE PREREQUISITES:</w:t>
      </w:r>
    </w:p>
    <w:p w14:paraId="0FC8B095" w14:textId="77777777" w:rsidR="00B30EE3" w:rsidRDefault="00B30EE3" w:rsidP="00B30EE3">
      <w:pPr>
        <w:rPr>
          <w:rFonts w:ascii="Arial" w:hAnsi="Arial" w:cs="Arial"/>
          <w:b/>
          <w:bCs/>
          <w:color w:val="0000FF"/>
          <w:sz w:val="20"/>
          <w:szCs w:val="20"/>
          <w:u w:val="single"/>
          <w:lang w:val="en-US"/>
        </w:rPr>
      </w:pPr>
    </w:p>
    <w:p w14:paraId="562EB70E" w14:textId="77777777" w:rsidR="00C73AC1" w:rsidRPr="00C73AC1" w:rsidRDefault="00C73AC1" w:rsidP="00C73AC1">
      <w:pPr>
        <w:rPr>
          <w:rFonts w:ascii="Arial" w:hAnsi="Arial" w:cs="Arial"/>
          <w:bCs/>
          <w:sz w:val="20"/>
          <w:szCs w:val="20"/>
          <w:lang w:val="en-US"/>
        </w:rPr>
      </w:pPr>
      <w:r w:rsidRPr="00C73AC1">
        <w:rPr>
          <w:rFonts w:ascii="Arial" w:hAnsi="Arial" w:cs="Arial"/>
          <w:bCs/>
          <w:sz w:val="20"/>
          <w:szCs w:val="20"/>
          <w:lang w:val="en-US"/>
        </w:rPr>
        <w:t>Although there are no formal prerequisites for this course, students should keep in mind that it does involve a significant amount of reading, writing and preparation outside of class, both individually and in groups. In particular, there is a large amount of professional and technical terminology that students must master in order to be successful. In the past, some students have found the amount of reading and writing was a significant challenge when combined with fulfilling their core university-level requirements. Likewise, students without a solid base of academic skills (good study habits, teamwork, adherence to deadlines, etc.) were disappointed with their final grades.</w:t>
      </w:r>
    </w:p>
    <w:p w14:paraId="5931762A" w14:textId="77777777" w:rsidR="00C73AC1" w:rsidRPr="00C73AC1" w:rsidRDefault="00C73AC1" w:rsidP="00C73AC1">
      <w:pPr>
        <w:rPr>
          <w:rFonts w:ascii="Arial" w:hAnsi="Arial" w:cs="Arial"/>
          <w:bCs/>
          <w:sz w:val="20"/>
          <w:szCs w:val="20"/>
          <w:lang w:val="en-US"/>
        </w:rPr>
      </w:pPr>
    </w:p>
    <w:p w14:paraId="4047618A" w14:textId="598F208B" w:rsidR="00921415" w:rsidRDefault="00C73AC1" w:rsidP="00C73AC1">
      <w:pPr>
        <w:rPr>
          <w:rFonts w:ascii="Arial" w:hAnsi="Arial" w:cs="Arial"/>
          <w:bCs/>
          <w:sz w:val="20"/>
          <w:szCs w:val="20"/>
          <w:lang w:val="en-US"/>
        </w:rPr>
      </w:pPr>
      <w:r w:rsidRPr="00C73AC1">
        <w:rPr>
          <w:rFonts w:ascii="Arial" w:hAnsi="Arial" w:cs="Arial"/>
          <w:bCs/>
          <w:sz w:val="20"/>
          <w:szCs w:val="20"/>
          <w:lang w:val="en-US"/>
        </w:rPr>
        <w:t>Despite the challenges that this course presents, many students taking it in their first year of university studies have been very successful and they have found that the demanding curriculum advances their progress in other academic areas. If you are concerned with your level of writing, reading comprehension or other academic skills, a course tutor will be available to assist you in the specific areas that you find problematic.</w:t>
      </w:r>
    </w:p>
    <w:p w14:paraId="62E054ED" w14:textId="77777777" w:rsidR="00C73AC1" w:rsidRPr="00B30EE3" w:rsidRDefault="00C73AC1" w:rsidP="00C73AC1">
      <w:pPr>
        <w:rPr>
          <w:rFonts w:ascii="Arial" w:hAnsi="Arial" w:cs="Arial"/>
          <w:sz w:val="20"/>
          <w:szCs w:val="20"/>
          <w:lang w:val="en-US"/>
        </w:rPr>
      </w:pPr>
    </w:p>
    <w:p w14:paraId="258E88EA" w14:textId="5A62D893" w:rsidR="00E36CBC" w:rsidRPr="002453FD" w:rsidRDefault="00921415">
      <w:pPr>
        <w:rPr>
          <w:rFonts w:ascii="Arial" w:hAnsi="Arial" w:cs="Arial"/>
          <w:b/>
          <w:bCs/>
          <w:color w:val="0000FF"/>
          <w:sz w:val="20"/>
          <w:szCs w:val="20"/>
          <w:u w:val="single"/>
        </w:rPr>
      </w:pPr>
      <w:r>
        <w:rPr>
          <w:rFonts w:ascii="Arial" w:hAnsi="Arial" w:cs="Arial"/>
          <w:b/>
          <w:bCs/>
          <w:color w:val="0000FF"/>
          <w:sz w:val="20"/>
          <w:szCs w:val="20"/>
          <w:u w:val="single"/>
        </w:rPr>
        <w:t xml:space="preserve">GENERAL </w:t>
      </w:r>
      <w:r w:rsidR="00E36CBC" w:rsidRPr="002453FD">
        <w:rPr>
          <w:rFonts w:ascii="Arial" w:hAnsi="Arial" w:cs="Arial"/>
          <w:b/>
          <w:bCs/>
          <w:color w:val="0000FF"/>
          <w:sz w:val="20"/>
          <w:szCs w:val="20"/>
          <w:u w:val="single"/>
        </w:rPr>
        <w:t>COURSE POLICIES:</w:t>
      </w:r>
    </w:p>
    <w:p w14:paraId="68274249" w14:textId="77777777" w:rsidR="00E36CBC" w:rsidRPr="002453FD" w:rsidRDefault="00E36CBC">
      <w:pPr>
        <w:rPr>
          <w:rFonts w:ascii="Arial" w:hAnsi="Arial" w:cs="Arial"/>
          <w:b/>
          <w:bCs/>
          <w:color w:val="0000FF"/>
          <w:sz w:val="20"/>
          <w:szCs w:val="20"/>
          <w:lang w:val="en-US"/>
        </w:rPr>
      </w:pPr>
    </w:p>
    <w:p w14:paraId="4526DD16" w14:textId="041727E1" w:rsidR="00E36CBC" w:rsidRDefault="00E36CBC" w:rsidP="00E36CBC">
      <w:pPr>
        <w:numPr>
          <w:ilvl w:val="0"/>
          <w:numId w:val="13"/>
        </w:numPr>
        <w:jc w:val="both"/>
        <w:rPr>
          <w:rFonts w:ascii="Arial" w:hAnsi="Arial" w:cs="Arial"/>
          <w:sz w:val="20"/>
          <w:szCs w:val="20"/>
          <w:lang w:val="en-US"/>
        </w:rPr>
      </w:pPr>
      <w:r w:rsidRPr="008F05CF">
        <w:rPr>
          <w:rFonts w:ascii="Arial" w:hAnsi="Arial" w:cs="Arial"/>
          <w:b/>
          <w:sz w:val="20"/>
          <w:szCs w:val="20"/>
          <w:lang w:val="en-US"/>
        </w:rPr>
        <w:t>Laptops &amp; Mobile Phones:</w:t>
      </w:r>
      <w:r>
        <w:rPr>
          <w:rFonts w:ascii="Arial" w:hAnsi="Arial" w:cs="Arial"/>
          <w:sz w:val="20"/>
          <w:szCs w:val="20"/>
          <w:lang w:val="en-US"/>
        </w:rPr>
        <w:t xml:space="preserve"> Laptops should be not be used during classes unless specifically necessary for an in-class project. Exceptions may be made for students with physical and</w:t>
      </w:r>
      <w:r w:rsidR="00BE5687">
        <w:rPr>
          <w:rFonts w:ascii="Arial" w:hAnsi="Arial" w:cs="Arial"/>
          <w:sz w:val="20"/>
          <w:szCs w:val="20"/>
          <w:lang w:val="en-US"/>
        </w:rPr>
        <w:t>/or</w:t>
      </w:r>
      <w:r>
        <w:rPr>
          <w:rFonts w:ascii="Arial" w:hAnsi="Arial" w:cs="Arial"/>
          <w:sz w:val="20"/>
          <w:szCs w:val="20"/>
          <w:lang w:val="en-US"/>
        </w:rPr>
        <w:t xml:space="preserve"> learning disabilities</w:t>
      </w:r>
      <w:r w:rsidR="005B3E5D">
        <w:rPr>
          <w:rFonts w:ascii="Arial" w:hAnsi="Arial" w:cs="Arial"/>
          <w:sz w:val="20"/>
          <w:szCs w:val="20"/>
          <w:lang w:val="en-US"/>
        </w:rPr>
        <w:t>,</w:t>
      </w:r>
      <w:r w:rsidR="005B3E5D" w:rsidRPr="005B3E5D">
        <w:rPr>
          <w:rFonts w:ascii="Arial" w:hAnsi="Arial" w:cs="Arial"/>
          <w:sz w:val="20"/>
          <w:szCs w:val="20"/>
          <w:lang w:val="en-US"/>
        </w:rPr>
        <w:t xml:space="preserve"> </w:t>
      </w:r>
      <w:r w:rsidR="005B3E5D">
        <w:rPr>
          <w:rFonts w:ascii="Arial" w:hAnsi="Arial" w:cs="Arial"/>
          <w:sz w:val="20"/>
          <w:szCs w:val="20"/>
          <w:lang w:val="en-US"/>
        </w:rPr>
        <w:t>with instructor permission only,</w:t>
      </w:r>
      <w:r>
        <w:rPr>
          <w:rFonts w:ascii="Arial" w:hAnsi="Arial" w:cs="Arial"/>
          <w:sz w:val="20"/>
          <w:szCs w:val="20"/>
          <w:lang w:val="en-US"/>
        </w:rPr>
        <w:t xml:space="preserve"> f</w:t>
      </w:r>
      <w:r w:rsidR="005B3E5D">
        <w:rPr>
          <w:rFonts w:ascii="Arial" w:hAnsi="Arial" w:cs="Arial"/>
          <w:sz w:val="20"/>
          <w:szCs w:val="20"/>
          <w:lang w:val="en-US"/>
        </w:rPr>
        <w:t>or the purposes of taking notes</w:t>
      </w:r>
      <w:r>
        <w:rPr>
          <w:rFonts w:ascii="Arial" w:hAnsi="Arial" w:cs="Arial"/>
          <w:sz w:val="20"/>
          <w:szCs w:val="20"/>
          <w:lang w:val="en-US"/>
        </w:rPr>
        <w:t xml:space="preserve">. </w:t>
      </w:r>
      <w:r w:rsidRPr="008F05CF">
        <w:rPr>
          <w:rFonts w:ascii="Arial" w:hAnsi="Arial" w:cs="Arial"/>
          <w:b/>
          <w:sz w:val="20"/>
          <w:szCs w:val="20"/>
          <w:lang w:val="en-US"/>
        </w:rPr>
        <w:t>Mobile phones are to be turned off and put away at all times while class is in session. Please do not send or receive text messages during class, even on silent mode.</w:t>
      </w:r>
      <w:r>
        <w:rPr>
          <w:rFonts w:ascii="Arial" w:hAnsi="Arial" w:cs="Arial"/>
          <w:sz w:val="20"/>
          <w:szCs w:val="20"/>
          <w:lang w:val="en-US"/>
        </w:rPr>
        <w:t xml:space="preserve"> </w:t>
      </w:r>
      <w:r w:rsidR="008E2167">
        <w:rPr>
          <w:rFonts w:ascii="Arial" w:hAnsi="Arial" w:cs="Arial"/>
          <w:sz w:val="20"/>
          <w:szCs w:val="20"/>
          <w:lang w:val="en-US"/>
        </w:rPr>
        <w:t>Students caught texting underneath their desks</w:t>
      </w:r>
      <w:r w:rsidR="00D11A7F">
        <w:rPr>
          <w:rFonts w:ascii="Arial" w:hAnsi="Arial" w:cs="Arial"/>
          <w:sz w:val="20"/>
          <w:szCs w:val="20"/>
          <w:lang w:val="en-US"/>
        </w:rPr>
        <w:t xml:space="preserve"> during class will be mocked</w:t>
      </w:r>
      <w:r w:rsidR="008E2167">
        <w:rPr>
          <w:rFonts w:ascii="Arial" w:hAnsi="Arial" w:cs="Arial"/>
          <w:sz w:val="20"/>
          <w:szCs w:val="20"/>
          <w:lang w:val="en-US"/>
        </w:rPr>
        <w:t xml:space="preserve">. </w:t>
      </w:r>
      <w:r>
        <w:rPr>
          <w:rFonts w:ascii="Arial" w:hAnsi="Arial" w:cs="Arial"/>
          <w:sz w:val="20"/>
          <w:szCs w:val="20"/>
          <w:lang w:val="en-US"/>
        </w:rPr>
        <w:t>Moreover, mobile phones are not allowed in the room during exams under any circumstances. Students found to be using a mobile phone or other electronic device during exams will be asked to leave and will automatically receive a failing grade. No exceptions.</w:t>
      </w:r>
    </w:p>
    <w:p w14:paraId="7EFC646A" w14:textId="77777777" w:rsidR="00E36CBC" w:rsidRDefault="00E36CBC" w:rsidP="00E36CBC">
      <w:pPr>
        <w:jc w:val="both"/>
        <w:rPr>
          <w:rFonts w:ascii="Arial" w:hAnsi="Arial" w:cs="Arial"/>
          <w:sz w:val="20"/>
          <w:szCs w:val="20"/>
          <w:lang w:val="en-US"/>
        </w:rPr>
      </w:pPr>
    </w:p>
    <w:p w14:paraId="33A52507" w14:textId="6D1EA799" w:rsidR="00E36CBC" w:rsidRDefault="00E36CBC" w:rsidP="00E36CBC">
      <w:pPr>
        <w:numPr>
          <w:ilvl w:val="0"/>
          <w:numId w:val="13"/>
        </w:numPr>
        <w:jc w:val="both"/>
        <w:rPr>
          <w:rFonts w:ascii="Arial" w:hAnsi="Arial" w:cs="Arial"/>
          <w:sz w:val="20"/>
          <w:szCs w:val="20"/>
          <w:lang w:val="en-US"/>
        </w:rPr>
      </w:pPr>
      <w:r w:rsidRPr="008F05CF">
        <w:rPr>
          <w:rFonts w:ascii="Arial" w:hAnsi="Arial" w:cs="Arial"/>
          <w:b/>
          <w:sz w:val="20"/>
          <w:szCs w:val="20"/>
          <w:lang w:val="en-US"/>
        </w:rPr>
        <w:t>Communication:</w:t>
      </w:r>
      <w:r>
        <w:rPr>
          <w:rFonts w:ascii="Arial" w:hAnsi="Arial" w:cs="Arial"/>
          <w:sz w:val="20"/>
          <w:szCs w:val="20"/>
          <w:lang w:val="en-US"/>
        </w:rPr>
        <w:t xml:space="preserve"> We will use Blackboard for this course. </w:t>
      </w:r>
      <w:r w:rsidRPr="0043070F">
        <w:rPr>
          <w:rFonts w:ascii="Arial" w:hAnsi="Arial" w:cs="Arial"/>
          <w:b/>
          <w:sz w:val="20"/>
          <w:szCs w:val="20"/>
          <w:lang w:val="en-US"/>
        </w:rPr>
        <w:t>Students are expected to check the Blackboard site, as well as their AUP email during the course for updates.</w:t>
      </w:r>
      <w:r>
        <w:rPr>
          <w:rFonts w:ascii="Arial" w:hAnsi="Arial" w:cs="Arial"/>
          <w:sz w:val="20"/>
          <w:szCs w:val="20"/>
          <w:lang w:val="en-US"/>
        </w:rPr>
        <w:t xml:space="preserve"> All assignments will be posted here</w:t>
      </w:r>
      <w:r w:rsidR="00BE5687">
        <w:rPr>
          <w:rFonts w:ascii="Arial" w:hAnsi="Arial" w:cs="Arial"/>
          <w:sz w:val="20"/>
          <w:szCs w:val="20"/>
          <w:lang w:val="en-US"/>
        </w:rPr>
        <w:t>,</w:t>
      </w:r>
      <w:r>
        <w:rPr>
          <w:rFonts w:ascii="Arial" w:hAnsi="Arial" w:cs="Arial"/>
          <w:sz w:val="20"/>
          <w:szCs w:val="20"/>
          <w:lang w:val="en-US"/>
        </w:rPr>
        <w:t xml:space="preserve"> as well as course reader materials and other resources. You can also track your grades in the ‘grading center’</w:t>
      </w:r>
      <w:r w:rsidR="00DA3295">
        <w:rPr>
          <w:rFonts w:ascii="Arial" w:hAnsi="Arial" w:cs="Arial"/>
          <w:sz w:val="20"/>
          <w:szCs w:val="20"/>
          <w:lang w:val="en-US"/>
        </w:rPr>
        <w:t xml:space="preserve">. </w:t>
      </w:r>
      <w:r w:rsidR="00D11A7F">
        <w:rPr>
          <w:rFonts w:ascii="Arial" w:hAnsi="Arial" w:cs="Arial"/>
          <w:sz w:val="20"/>
          <w:szCs w:val="20"/>
          <w:lang w:val="en-US"/>
        </w:rPr>
        <w:t xml:space="preserve">My office is </w:t>
      </w:r>
      <w:r w:rsidR="00BE5687">
        <w:rPr>
          <w:rFonts w:ascii="Arial" w:hAnsi="Arial" w:cs="Arial"/>
          <w:sz w:val="20"/>
          <w:szCs w:val="20"/>
          <w:lang w:val="en-US"/>
        </w:rPr>
        <w:t>Université Room 429</w:t>
      </w:r>
      <w:r>
        <w:rPr>
          <w:rFonts w:ascii="Arial" w:hAnsi="Arial" w:cs="Arial"/>
          <w:sz w:val="20"/>
          <w:szCs w:val="20"/>
          <w:lang w:val="en-US"/>
        </w:rPr>
        <w:t xml:space="preserve">. If you </w:t>
      </w:r>
      <w:r w:rsidR="00D11A7F">
        <w:rPr>
          <w:rFonts w:ascii="Arial" w:hAnsi="Arial" w:cs="Arial"/>
          <w:sz w:val="20"/>
          <w:szCs w:val="20"/>
          <w:lang w:val="en-US"/>
        </w:rPr>
        <w:t>need to</w:t>
      </w:r>
      <w:r>
        <w:rPr>
          <w:rFonts w:ascii="Arial" w:hAnsi="Arial" w:cs="Arial"/>
          <w:sz w:val="20"/>
          <w:szCs w:val="20"/>
          <w:lang w:val="en-US"/>
        </w:rPr>
        <w:t xml:space="preserve"> reach me</w:t>
      </w:r>
      <w:r w:rsidR="00D11A7F">
        <w:rPr>
          <w:rFonts w:ascii="Arial" w:hAnsi="Arial" w:cs="Arial"/>
          <w:sz w:val="20"/>
          <w:szCs w:val="20"/>
          <w:lang w:val="en-US"/>
        </w:rPr>
        <w:t xml:space="preserve"> outside of class</w:t>
      </w:r>
      <w:r>
        <w:rPr>
          <w:rFonts w:ascii="Arial" w:hAnsi="Arial" w:cs="Arial"/>
          <w:sz w:val="20"/>
          <w:szCs w:val="20"/>
          <w:lang w:val="en-US"/>
        </w:rPr>
        <w:t xml:space="preserve">, please contact me via email for an appointment or </w:t>
      </w:r>
      <w:r w:rsidR="00DA3295">
        <w:rPr>
          <w:rFonts w:ascii="Arial" w:hAnsi="Arial" w:cs="Arial"/>
          <w:sz w:val="20"/>
          <w:szCs w:val="20"/>
          <w:lang w:val="en-US"/>
        </w:rPr>
        <w:t xml:space="preserve">come </w:t>
      </w:r>
      <w:r>
        <w:rPr>
          <w:rFonts w:ascii="Arial" w:hAnsi="Arial" w:cs="Arial"/>
          <w:sz w:val="20"/>
          <w:szCs w:val="20"/>
          <w:lang w:val="en-US"/>
        </w:rPr>
        <w:t>during my office hours.</w:t>
      </w:r>
    </w:p>
    <w:p w14:paraId="618A5462" w14:textId="77777777" w:rsidR="00E36CBC" w:rsidRDefault="00E36CBC" w:rsidP="00E36CBC">
      <w:pPr>
        <w:jc w:val="both"/>
        <w:rPr>
          <w:rFonts w:ascii="Arial" w:hAnsi="Arial" w:cs="Arial"/>
          <w:sz w:val="20"/>
          <w:szCs w:val="20"/>
          <w:lang w:val="en-US"/>
        </w:rPr>
      </w:pPr>
    </w:p>
    <w:p w14:paraId="782B33DD" w14:textId="023137E1" w:rsidR="00FB1E98" w:rsidRDefault="00FB1E98" w:rsidP="00E36CBC">
      <w:pPr>
        <w:numPr>
          <w:ilvl w:val="0"/>
          <w:numId w:val="13"/>
        </w:numPr>
        <w:jc w:val="both"/>
        <w:rPr>
          <w:rFonts w:ascii="Arial" w:hAnsi="Arial" w:cs="Arial"/>
          <w:sz w:val="20"/>
          <w:szCs w:val="20"/>
          <w:lang w:val="en-US"/>
        </w:rPr>
      </w:pPr>
      <w:r w:rsidRPr="006E51F1">
        <w:rPr>
          <w:rFonts w:ascii="Arial" w:hAnsi="Arial" w:cs="Arial"/>
          <w:b/>
          <w:sz w:val="20"/>
          <w:szCs w:val="20"/>
          <w:lang w:val="en-US"/>
        </w:rPr>
        <w:t>Attendance:</w:t>
      </w:r>
      <w:r>
        <w:rPr>
          <w:rFonts w:ascii="Arial" w:hAnsi="Arial" w:cs="Arial"/>
          <w:sz w:val="20"/>
          <w:szCs w:val="20"/>
          <w:lang w:val="en-US"/>
        </w:rPr>
        <w:t xml:space="preserve"> This is not just a matter of</w:t>
      </w:r>
      <w:r w:rsidRPr="00FB1E98">
        <w:rPr>
          <w:rFonts w:ascii="Arial" w:hAnsi="Arial" w:cs="Arial"/>
          <w:sz w:val="20"/>
          <w:szCs w:val="20"/>
          <w:lang w:val="en-US"/>
        </w:rPr>
        <w:t xml:space="preserve"> </w:t>
      </w:r>
      <w:r>
        <w:rPr>
          <w:rFonts w:ascii="Arial" w:hAnsi="Arial" w:cs="Arial"/>
          <w:sz w:val="20"/>
          <w:szCs w:val="20"/>
          <w:lang w:val="en-US"/>
        </w:rPr>
        <w:t>“</w:t>
      </w:r>
      <w:r w:rsidRPr="00FB1E98">
        <w:rPr>
          <w:rFonts w:ascii="Arial" w:hAnsi="Arial" w:cs="Arial"/>
          <w:sz w:val="20"/>
          <w:szCs w:val="20"/>
          <w:lang w:val="en-US"/>
        </w:rPr>
        <w:t>being present</w:t>
      </w:r>
      <w:r>
        <w:rPr>
          <w:rFonts w:ascii="Arial" w:hAnsi="Arial" w:cs="Arial"/>
          <w:sz w:val="20"/>
          <w:szCs w:val="20"/>
          <w:lang w:val="en-US"/>
        </w:rPr>
        <w:t>” for during class</w:t>
      </w:r>
      <w:r w:rsidRPr="00FB1E98">
        <w:rPr>
          <w:rFonts w:ascii="Arial" w:hAnsi="Arial" w:cs="Arial"/>
          <w:sz w:val="20"/>
          <w:szCs w:val="20"/>
          <w:lang w:val="en-US"/>
        </w:rPr>
        <w:t>, but also involves arriving on time and being prepared for each course session.</w:t>
      </w:r>
      <w:r>
        <w:rPr>
          <w:rFonts w:ascii="Arial" w:hAnsi="Arial" w:cs="Arial"/>
          <w:sz w:val="20"/>
          <w:szCs w:val="20"/>
          <w:lang w:val="en-US"/>
        </w:rPr>
        <w:t xml:space="preserve"> Attendance is taken in the first 10 minutes of each class, </w:t>
      </w:r>
      <w:r w:rsidR="006E51F1">
        <w:rPr>
          <w:rFonts w:ascii="Arial" w:hAnsi="Arial" w:cs="Arial"/>
          <w:sz w:val="20"/>
          <w:szCs w:val="20"/>
          <w:lang w:val="en-US"/>
        </w:rPr>
        <w:t xml:space="preserve">and </w:t>
      </w:r>
      <w:r>
        <w:rPr>
          <w:rFonts w:ascii="Arial" w:hAnsi="Arial" w:cs="Arial"/>
          <w:sz w:val="20"/>
          <w:szCs w:val="20"/>
          <w:lang w:val="en-US"/>
        </w:rPr>
        <w:t xml:space="preserve">late students will be marked as late. Two “late arrivals” is equivalent to one absence. </w:t>
      </w:r>
      <w:r w:rsidR="006E51F1">
        <w:rPr>
          <w:rFonts w:ascii="Arial" w:hAnsi="Arial" w:cs="Arial"/>
          <w:sz w:val="20"/>
          <w:szCs w:val="20"/>
          <w:lang w:val="en-US"/>
        </w:rPr>
        <w:t xml:space="preserve">It is the student’s responsibility to make sure that they are signed in for each class. </w:t>
      </w:r>
      <w:r w:rsidR="00CD42C0">
        <w:rPr>
          <w:rFonts w:ascii="Arial" w:hAnsi="Arial" w:cs="Arial"/>
          <w:sz w:val="20"/>
          <w:szCs w:val="20"/>
          <w:lang w:val="en-US"/>
        </w:rPr>
        <w:t xml:space="preserve">Students that are signed in for class, but not present, will receive a failing grade. Moreover, </w:t>
      </w:r>
      <w:r w:rsidR="006E51F1">
        <w:rPr>
          <w:rFonts w:ascii="Arial" w:hAnsi="Arial" w:cs="Arial"/>
          <w:sz w:val="20"/>
          <w:szCs w:val="20"/>
          <w:lang w:val="en-US"/>
        </w:rPr>
        <w:t>I will not excuse any absences</w:t>
      </w:r>
      <w:r w:rsidR="0043070F">
        <w:rPr>
          <w:rFonts w:ascii="Arial" w:hAnsi="Arial" w:cs="Arial"/>
          <w:sz w:val="20"/>
          <w:szCs w:val="20"/>
          <w:lang w:val="en-US"/>
        </w:rPr>
        <w:t>, for any reason</w:t>
      </w:r>
      <w:r w:rsidR="006E51F1">
        <w:rPr>
          <w:rFonts w:ascii="Arial" w:hAnsi="Arial" w:cs="Arial"/>
          <w:sz w:val="20"/>
          <w:szCs w:val="20"/>
          <w:lang w:val="en-US"/>
        </w:rPr>
        <w:t>, with the sole exception</w:t>
      </w:r>
      <w:r w:rsidR="0043070F">
        <w:rPr>
          <w:rFonts w:ascii="Arial" w:hAnsi="Arial" w:cs="Arial"/>
          <w:sz w:val="20"/>
          <w:szCs w:val="20"/>
          <w:lang w:val="en-US"/>
        </w:rPr>
        <w:t>s</w:t>
      </w:r>
      <w:r w:rsidR="006E51F1">
        <w:rPr>
          <w:rFonts w:ascii="Arial" w:hAnsi="Arial" w:cs="Arial"/>
          <w:sz w:val="20"/>
          <w:szCs w:val="20"/>
          <w:lang w:val="en-US"/>
        </w:rPr>
        <w:t xml:space="preserve"> </w:t>
      </w:r>
      <w:r w:rsidR="00CD42C0">
        <w:rPr>
          <w:rFonts w:ascii="Arial" w:hAnsi="Arial" w:cs="Arial"/>
          <w:sz w:val="20"/>
          <w:szCs w:val="20"/>
          <w:lang w:val="en-US"/>
        </w:rPr>
        <w:t>being if the student is enrolled in an</w:t>
      </w:r>
      <w:r w:rsidR="006E51F1">
        <w:rPr>
          <w:rFonts w:ascii="Arial" w:hAnsi="Arial" w:cs="Arial"/>
          <w:sz w:val="20"/>
          <w:szCs w:val="20"/>
          <w:lang w:val="en-US"/>
        </w:rPr>
        <w:t xml:space="preserve"> official</w:t>
      </w:r>
      <w:r w:rsidR="00CD42C0">
        <w:rPr>
          <w:rFonts w:ascii="Arial" w:hAnsi="Arial" w:cs="Arial"/>
          <w:sz w:val="20"/>
          <w:szCs w:val="20"/>
          <w:lang w:val="en-US"/>
        </w:rPr>
        <w:t xml:space="preserve"> AUP Cultural S</w:t>
      </w:r>
      <w:r w:rsidR="006E51F1">
        <w:rPr>
          <w:rFonts w:ascii="Arial" w:hAnsi="Arial" w:cs="Arial"/>
          <w:sz w:val="20"/>
          <w:szCs w:val="20"/>
          <w:lang w:val="en-US"/>
        </w:rPr>
        <w:t>tudy tri</w:t>
      </w:r>
      <w:r w:rsidR="00CD42C0">
        <w:rPr>
          <w:rFonts w:ascii="Arial" w:hAnsi="Arial" w:cs="Arial"/>
          <w:sz w:val="20"/>
          <w:szCs w:val="20"/>
          <w:lang w:val="en-US"/>
        </w:rPr>
        <w:t>p</w:t>
      </w:r>
      <w:r w:rsidR="0043070F">
        <w:rPr>
          <w:rFonts w:ascii="Arial" w:hAnsi="Arial" w:cs="Arial"/>
          <w:sz w:val="20"/>
          <w:szCs w:val="20"/>
          <w:lang w:val="en-US"/>
        </w:rPr>
        <w:t xml:space="preserve"> or has a note from a certified physician that indicates they were unable to attend class on the specific dates of absence</w:t>
      </w:r>
      <w:r w:rsidR="006E51F1">
        <w:rPr>
          <w:rFonts w:ascii="Arial" w:hAnsi="Arial" w:cs="Arial"/>
          <w:sz w:val="20"/>
          <w:szCs w:val="20"/>
          <w:lang w:val="en-US"/>
        </w:rPr>
        <w:t>. Students that experience significant health or personal problems must inform the Student Affairs Office immediately so that we can begin to work out a plan to help you maintain your academic performance. Personal travel, visiting relatives and friends, and other non-emergency excuses will not be accepted.</w:t>
      </w:r>
      <w:r w:rsidR="00534709">
        <w:rPr>
          <w:rFonts w:ascii="Arial" w:hAnsi="Arial" w:cs="Arial"/>
          <w:sz w:val="20"/>
          <w:szCs w:val="20"/>
          <w:lang w:val="en-US"/>
        </w:rPr>
        <w:t xml:space="preserve"> (See the section on Course Attendance above.)</w:t>
      </w:r>
    </w:p>
    <w:p w14:paraId="45CA040A" w14:textId="77777777" w:rsidR="00FB1E98" w:rsidRPr="00FB1E98" w:rsidRDefault="00FB1E98" w:rsidP="00FB1E98">
      <w:pPr>
        <w:ind w:left="360"/>
        <w:jc w:val="both"/>
        <w:rPr>
          <w:rFonts w:ascii="Arial" w:hAnsi="Arial" w:cs="Arial"/>
          <w:sz w:val="20"/>
          <w:szCs w:val="20"/>
          <w:lang w:val="en-US"/>
        </w:rPr>
      </w:pPr>
    </w:p>
    <w:p w14:paraId="12D42173" w14:textId="7B9B488F" w:rsidR="00E36CBC" w:rsidRDefault="00E36CBC" w:rsidP="00E36CBC">
      <w:pPr>
        <w:numPr>
          <w:ilvl w:val="0"/>
          <w:numId w:val="13"/>
        </w:numPr>
        <w:jc w:val="both"/>
        <w:rPr>
          <w:rFonts w:ascii="Arial" w:hAnsi="Arial" w:cs="Arial"/>
          <w:sz w:val="20"/>
          <w:szCs w:val="20"/>
          <w:lang w:val="en-US"/>
        </w:rPr>
      </w:pPr>
      <w:r w:rsidRPr="008F05CF">
        <w:rPr>
          <w:rFonts w:ascii="Arial" w:hAnsi="Arial" w:cs="Arial"/>
          <w:b/>
          <w:sz w:val="20"/>
          <w:szCs w:val="20"/>
          <w:lang w:val="en-US"/>
        </w:rPr>
        <w:t>Assignments:</w:t>
      </w:r>
      <w:r>
        <w:rPr>
          <w:rFonts w:ascii="Arial" w:hAnsi="Arial" w:cs="Arial"/>
          <w:sz w:val="20"/>
          <w:szCs w:val="20"/>
          <w:lang w:val="en-US"/>
        </w:rPr>
        <w:t xml:space="preserve"> Students are expected to turn in all course assignments on time</w:t>
      </w:r>
      <w:r w:rsidR="00114D07">
        <w:rPr>
          <w:rFonts w:ascii="Arial" w:hAnsi="Arial" w:cs="Arial"/>
          <w:sz w:val="20"/>
          <w:szCs w:val="20"/>
          <w:lang w:val="en-US"/>
        </w:rPr>
        <w:t xml:space="preserve"> though the SafeAssign system on Blackboard</w:t>
      </w:r>
      <w:r>
        <w:rPr>
          <w:rFonts w:ascii="Arial" w:hAnsi="Arial" w:cs="Arial"/>
          <w:sz w:val="20"/>
          <w:szCs w:val="20"/>
          <w:lang w:val="en-US"/>
        </w:rPr>
        <w:t xml:space="preserve">.  Late submissions will be marked down one full grade level for being late for each course session where the assignment still has not been </w:t>
      </w:r>
      <w:r w:rsidR="00642418">
        <w:rPr>
          <w:rFonts w:ascii="Arial" w:hAnsi="Arial" w:cs="Arial"/>
          <w:sz w:val="20"/>
          <w:szCs w:val="20"/>
          <w:lang w:val="en-US"/>
        </w:rPr>
        <w:t>submitted</w:t>
      </w:r>
      <w:r>
        <w:rPr>
          <w:rFonts w:ascii="Arial" w:hAnsi="Arial" w:cs="Arial"/>
          <w:sz w:val="20"/>
          <w:szCs w:val="20"/>
          <w:lang w:val="en-US"/>
        </w:rPr>
        <w:t>, making the highest possible grade a ‘B’ after missing the first course deadline, a ‘C’ for the second course session</w:t>
      </w:r>
      <w:r w:rsidR="005B3E5D">
        <w:rPr>
          <w:rFonts w:ascii="Arial" w:hAnsi="Arial" w:cs="Arial"/>
          <w:sz w:val="20"/>
          <w:szCs w:val="20"/>
          <w:lang w:val="en-US"/>
        </w:rPr>
        <w:t xml:space="preserve">. </w:t>
      </w:r>
      <w:r w:rsidR="00642418">
        <w:rPr>
          <w:rFonts w:ascii="Arial" w:hAnsi="Arial" w:cs="Arial"/>
          <w:sz w:val="20"/>
          <w:szCs w:val="20"/>
          <w:lang w:val="en-US"/>
        </w:rPr>
        <w:t>Assignments will no</w:t>
      </w:r>
      <w:r w:rsidR="0010152A">
        <w:rPr>
          <w:rFonts w:ascii="Arial" w:hAnsi="Arial" w:cs="Arial"/>
          <w:sz w:val="20"/>
          <w:szCs w:val="20"/>
          <w:lang w:val="en-US"/>
        </w:rPr>
        <w:t>t be accepted at all after the second</w:t>
      </w:r>
      <w:r w:rsidR="00642418">
        <w:rPr>
          <w:rFonts w:ascii="Arial" w:hAnsi="Arial" w:cs="Arial"/>
          <w:sz w:val="20"/>
          <w:szCs w:val="20"/>
          <w:lang w:val="en-US"/>
        </w:rPr>
        <w:t xml:space="preserve"> course session following the deadline. It is the student’s </w:t>
      </w:r>
      <w:r>
        <w:rPr>
          <w:rFonts w:ascii="Arial" w:hAnsi="Arial" w:cs="Arial"/>
          <w:sz w:val="20"/>
          <w:szCs w:val="20"/>
          <w:lang w:val="en-US"/>
        </w:rPr>
        <w:t>responsibility to make sure assignments have been received</w:t>
      </w:r>
      <w:r w:rsidR="005B3E5D">
        <w:rPr>
          <w:rFonts w:ascii="Arial" w:hAnsi="Arial" w:cs="Arial"/>
          <w:sz w:val="20"/>
          <w:szCs w:val="20"/>
          <w:lang w:val="en-US"/>
        </w:rPr>
        <w:t xml:space="preserve"> </w:t>
      </w:r>
      <w:r>
        <w:rPr>
          <w:rFonts w:ascii="Arial" w:hAnsi="Arial" w:cs="Arial"/>
          <w:sz w:val="20"/>
          <w:szCs w:val="20"/>
          <w:lang w:val="en-US"/>
        </w:rPr>
        <w:t xml:space="preserve">and that the </w:t>
      </w:r>
      <w:r w:rsidR="00642418">
        <w:rPr>
          <w:rFonts w:ascii="Arial" w:hAnsi="Arial" w:cs="Arial"/>
          <w:sz w:val="20"/>
          <w:szCs w:val="20"/>
          <w:lang w:val="en-US"/>
        </w:rPr>
        <w:t>file is acc</w:t>
      </w:r>
      <w:r w:rsidR="009A531C">
        <w:rPr>
          <w:rFonts w:ascii="Arial" w:hAnsi="Arial" w:cs="Arial"/>
          <w:sz w:val="20"/>
          <w:szCs w:val="20"/>
          <w:lang w:val="en-US"/>
        </w:rPr>
        <w:t xml:space="preserve">epted by the </w:t>
      </w:r>
      <w:r w:rsidR="009A531C" w:rsidRPr="00DA3295">
        <w:rPr>
          <w:rFonts w:ascii="Arial" w:hAnsi="Arial" w:cs="Arial"/>
          <w:i/>
          <w:sz w:val="20"/>
          <w:szCs w:val="20"/>
          <w:lang w:val="en-US"/>
        </w:rPr>
        <w:t>Safe</w:t>
      </w:r>
      <w:r w:rsidR="00642418" w:rsidRPr="00DA3295">
        <w:rPr>
          <w:rFonts w:ascii="Arial" w:hAnsi="Arial" w:cs="Arial"/>
          <w:i/>
          <w:sz w:val="20"/>
          <w:szCs w:val="20"/>
          <w:lang w:val="en-US"/>
        </w:rPr>
        <w:t>Assign</w:t>
      </w:r>
      <w:r w:rsidR="00642418">
        <w:rPr>
          <w:rFonts w:ascii="Arial" w:hAnsi="Arial" w:cs="Arial"/>
          <w:sz w:val="20"/>
          <w:szCs w:val="20"/>
          <w:lang w:val="en-US"/>
        </w:rPr>
        <w:t xml:space="preserve"> system</w:t>
      </w:r>
      <w:r>
        <w:rPr>
          <w:rFonts w:ascii="Arial" w:hAnsi="Arial" w:cs="Arial"/>
          <w:sz w:val="20"/>
          <w:szCs w:val="20"/>
          <w:lang w:val="en-US"/>
        </w:rPr>
        <w:t xml:space="preserve"> </w:t>
      </w:r>
      <w:r w:rsidR="00642418">
        <w:rPr>
          <w:rFonts w:ascii="Arial" w:hAnsi="Arial" w:cs="Arial"/>
          <w:sz w:val="20"/>
          <w:szCs w:val="20"/>
          <w:lang w:val="en-US"/>
        </w:rPr>
        <w:t xml:space="preserve">and </w:t>
      </w:r>
      <w:r>
        <w:rPr>
          <w:rFonts w:ascii="Arial" w:hAnsi="Arial" w:cs="Arial"/>
          <w:sz w:val="20"/>
          <w:szCs w:val="20"/>
          <w:lang w:val="en-US"/>
        </w:rPr>
        <w:t>can be opened</w:t>
      </w:r>
      <w:r w:rsidR="009A531C">
        <w:rPr>
          <w:rFonts w:ascii="Arial" w:hAnsi="Arial" w:cs="Arial"/>
          <w:sz w:val="20"/>
          <w:szCs w:val="20"/>
          <w:lang w:val="en-US"/>
        </w:rPr>
        <w:t xml:space="preserve"> by me</w:t>
      </w:r>
      <w:r>
        <w:rPr>
          <w:rFonts w:ascii="Arial" w:hAnsi="Arial" w:cs="Arial"/>
          <w:sz w:val="20"/>
          <w:szCs w:val="20"/>
          <w:lang w:val="en-US"/>
        </w:rPr>
        <w:t>. Successful assignment submissio</w:t>
      </w:r>
      <w:r w:rsidR="00221488">
        <w:rPr>
          <w:rFonts w:ascii="Arial" w:hAnsi="Arial" w:cs="Arial"/>
          <w:sz w:val="20"/>
          <w:szCs w:val="20"/>
          <w:lang w:val="en-US"/>
        </w:rPr>
        <w:t>n will be indicated on the sign-in sheet.</w:t>
      </w:r>
      <w:r w:rsidR="008E2167">
        <w:rPr>
          <w:rFonts w:ascii="Arial" w:hAnsi="Arial" w:cs="Arial"/>
          <w:sz w:val="20"/>
          <w:szCs w:val="20"/>
          <w:lang w:val="en-US"/>
        </w:rPr>
        <w:t xml:space="preserve"> Plagiarized or copied assignments will result in a failing grade for the course.</w:t>
      </w:r>
    </w:p>
    <w:p w14:paraId="6F13F731" w14:textId="77777777" w:rsidR="00E36CBC" w:rsidRDefault="00E36CBC" w:rsidP="00E36CBC">
      <w:pPr>
        <w:jc w:val="both"/>
        <w:rPr>
          <w:rFonts w:ascii="Arial" w:hAnsi="Arial" w:cs="Arial"/>
          <w:sz w:val="20"/>
          <w:szCs w:val="20"/>
          <w:lang w:val="en-US"/>
        </w:rPr>
      </w:pPr>
    </w:p>
    <w:p w14:paraId="78955B10" w14:textId="4F8DE72C" w:rsidR="005E7548" w:rsidRDefault="005E7548" w:rsidP="005E7548">
      <w:pPr>
        <w:numPr>
          <w:ilvl w:val="0"/>
          <w:numId w:val="13"/>
        </w:numPr>
        <w:jc w:val="both"/>
        <w:rPr>
          <w:rFonts w:ascii="Arial" w:hAnsi="Arial" w:cs="Arial"/>
          <w:sz w:val="20"/>
          <w:szCs w:val="20"/>
          <w:lang w:val="en-US"/>
        </w:rPr>
      </w:pPr>
      <w:r w:rsidRPr="006B41D8">
        <w:rPr>
          <w:rFonts w:ascii="Arial" w:hAnsi="Arial" w:cs="Arial"/>
          <w:b/>
          <w:sz w:val="20"/>
          <w:szCs w:val="20"/>
          <w:lang w:val="en-US"/>
        </w:rPr>
        <w:t>Group Projects</w:t>
      </w:r>
      <w:r>
        <w:rPr>
          <w:rFonts w:ascii="Arial" w:hAnsi="Arial" w:cs="Arial"/>
          <w:sz w:val="20"/>
          <w:szCs w:val="20"/>
          <w:lang w:val="en-US"/>
        </w:rPr>
        <w:t>:  All students in this course are expected to make genuine and useful contributions to the overall effort on group presentations. Regularly failing to participate not only compromises your group’s overall performance, but it means that you will miss valuable material from the core elements of the curriculum. Moreover, it places and undue burden on other group members to cover your missing work in time to submit before a deadline. I may ask students that appear to be regularly unprepared for group projects (or whose group members routinely report a lack of participation) to complete a group project or give a presentation individually. It is my prerogative to ask a student to complete a group project individually, for any reason, at any time.</w:t>
      </w:r>
    </w:p>
    <w:p w14:paraId="3369B018" w14:textId="77777777" w:rsidR="005E7548" w:rsidRDefault="005E7548" w:rsidP="00E36CBC">
      <w:pPr>
        <w:jc w:val="both"/>
        <w:rPr>
          <w:rFonts w:ascii="Arial" w:hAnsi="Arial" w:cs="Arial"/>
          <w:sz w:val="20"/>
          <w:szCs w:val="20"/>
          <w:lang w:val="en-US"/>
        </w:rPr>
      </w:pPr>
    </w:p>
    <w:p w14:paraId="6BFEF867" w14:textId="5CCC1523" w:rsidR="00E36CBC" w:rsidRDefault="00E36CBC" w:rsidP="00E36CBC">
      <w:pPr>
        <w:numPr>
          <w:ilvl w:val="0"/>
          <w:numId w:val="13"/>
        </w:numPr>
        <w:jc w:val="both"/>
        <w:rPr>
          <w:rFonts w:ascii="Arial" w:hAnsi="Arial" w:cs="Arial"/>
          <w:sz w:val="20"/>
          <w:szCs w:val="20"/>
          <w:lang w:val="en-US"/>
        </w:rPr>
      </w:pPr>
      <w:r w:rsidRPr="008F05CF">
        <w:rPr>
          <w:rFonts w:ascii="Arial" w:hAnsi="Arial" w:cs="Arial"/>
          <w:b/>
          <w:sz w:val="20"/>
          <w:szCs w:val="20"/>
          <w:lang w:val="en-US"/>
        </w:rPr>
        <w:t>Food and Drinks:</w:t>
      </w:r>
      <w:r>
        <w:rPr>
          <w:rFonts w:ascii="Arial" w:hAnsi="Arial" w:cs="Arial"/>
          <w:sz w:val="20"/>
          <w:szCs w:val="20"/>
          <w:lang w:val="en-US"/>
        </w:rPr>
        <w:t xml:space="preserve"> Students may drink beverages in class if they are in </w:t>
      </w:r>
      <w:r w:rsidR="00DF5DF8">
        <w:rPr>
          <w:rFonts w:ascii="Arial" w:hAnsi="Arial" w:cs="Arial"/>
          <w:sz w:val="20"/>
          <w:szCs w:val="20"/>
          <w:lang w:val="en-US"/>
        </w:rPr>
        <w:t xml:space="preserve">spill-proof </w:t>
      </w:r>
      <w:r>
        <w:rPr>
          <w:rFonts w:ascii="Arial" w:hAnsi="Arial" w:cs="Arial"/>
          <w:sz w:val="20"/>
          <w:szCs w:val="20"/>
          <w:lang w:val="en-US"/>
        </w:rPr>
        <w:t>containers that can be completely sealed. Please do not consume any other food or beverages in the classroom.</w:t>
      </w:r>
    </w:p>
    <w:p w14:paraId="2F8C6CF2" w14:textId="77777777" w:rsidR="00E36CBC" w:rsidRDefault="00E36CBC" w:rsidP="00E36CBC">
      <w:pPr>
        <w:jc w:val="both"/>
        <w:rPr>
          <w:rFonts w:ascii="Arial" w:hAnsi="Arial" w:cs="Arial"/>
          <w:sz w:val="20"/>
          <w:szCs w:val="20"/>
          <w:lang w:val="en-US"/>
        </w:rPr>
      </w:pPr>
    </w:p>
    <w:p w14:paraId="393C5E8D" w14:textId="20C08496" w:rsidR="00E36CBC" w:rsidRDefault="00E36CBC" w:rsidP="00E36CBC">
      <w:pPr>
        <w:numPr>
          <w:ilvl w:val="0"/>
          <w:numId w:val="13"/>
        </w:numPr>
        <w:jc w:val="both"/>
        <w:rPr>
          <w:rFonts w:ascii="Arial" w:hAnsi="Arial" w:cs="Arial"/>
          <w:sz w:val="20"/>
          <w:szCs w:val="20"/>
          <w:lang w:val="en-US"/>
        </w:rPr>
      </w:pPr>
      <w:r w:rsidRPr="008F05CF">
        <w:rPr>
          <w:rFonts w:ascii="Arial" w:hAnsi="Arial" w:cs="Arial"/>
          <w:b/>
          <w:sz w:val="20"/>
          <w:szCs w:val="20"/>
          <w:lang w:val="en-US"/>
        </w:rPr>
        <w:t>Professional Behavior:</w:t>
      </w:r>
      <w:r>
        <w:rPr>
          <w:rFonts w:ascii="Arial" w:hAnsi="Arial" w:cs="Arial"/>
          <w:sz w:val="20"/>
          <w:szCs w:val="20"/>
          <w:lang w:val="en-US"/>
        </w:rPr>
        <w:t xml:space="preserve"> Students are expected to behave in a professional manner at all times during the course. </w:t>
      </w:r>
      <w:r w:rsidR="00DE508A">
        <w:rPr>
          <w:rFonts w:ascii="Arial" w:hAnsi="Arial" w:cs="Arial"/>
          <w:sz w:val="20"/>
          <w:szCs w:val="20"/>
          <w:lang w:val="en-US"/>
        </w:rPr>
        <w:t>Please avoid d</w:t>
      </w:r>
      <w:r>
        <w:rPr>
          <w:rFonts w:ascii="Arial" w:hAnsi="Arial" w:cs="Arial"/>
          <w:sz w:val="20"/>
          <w:szCs w:val="20"/>
          <w:lang w:val="en-US"/>
        </w:rPr>
        <w:t>isruptive behavior</w:t>
      </w:r>
      <w:r w:rsidR="00114D07">
        <w:rPr>
          <w:rFonts w:ascii="Arial" w:hAnsi="Arial" w:cs="Arial"/>
          <w:sz w:val="20"/>
          <w:szCs w:val="20"/>
          <w:lang w:val="en-US"/>
        </w:rPr>
        <w:t xml:space="preserve">, such as </w:t>
      </w:r>
      <w:r w:rsidR="00221488">
        <w:rPr>
          <w:rFonts w:ascii="Arial" w:hAnsi="Arial" w:cs="Arial"/>
          <w:sz w:val="20"/>
          <w:szCs w:val="20"/>
          <w:lang w:val="en-US"/>
        </w:rPr>
        <w:t xml:space="preserve">talking </w:t>
      </w:r>
      <w:r w:rsidR="00114D07">
        <w:rPr>
          <w:rFonts w:ascii="Arial" w:hAnsi="Arial" w:cs="Arial"/>
          <w:sz w:val="20"/>
          <w:szCs w:val="20"/>
          <w:lang w:val="en-US"/>
        </w:rPr>
        <w:t xml:space="preserve">out of turn </w:t>
      </w:r>
      <w:r w:rsidR="00221488">
        <w:rPr>
          <w:rFonts w:ascii="Arial" w:hAnsi="Arial" w:cs="Arial"/>
          <w:sz w:val="20"/>
          <w:szCs w:val="20"/>
          <w:lang w:val="en-US"/>
        </w:rPr>
        <w:t>du</w:t>
      </w:r>
      <w:r w:rsidR="00DE508A">
        <w:rPr>
          <w:rFonts w:ascii="Arial" w:hAnsi="Arial" w:cs="Arial"/>
          <w:sz w:val="20"/>
          <w:szCs w:val="20"/>
          <w:lang w:val="en-US"/>
        </w:rPr>
        <w:t>ring lectures and presentations.</w:t>
      </w:r>
      <w:r>
        <w:rPr>
          <w:rFonts w:ascii="Arial" w:hAnsi="Arial" w:cs="Arial"/>
          <w:sz w:val="20"/>
          <w:szCs w:val="20"/>
          <w:lang w:val="en-US"/>
        </w:rPr>
        <w:t xml:space="preserve"> </w:t>
      </w:r>
      <w:r w:rsidR="00DE508A">
        <w:rPr>
          <w:rFonts w:ascii="Arial" w:hAnsi="Arial" w:cs="Arial"/>
          <w:sz w:val="20"/>
          <w:szCs w:val="20"/>
          <w:lang w:val="en-US"/>
        </w:rPr>
        <w:t>A</w:t>
      </w:r>
      <w:r>
        <w:rPr>
          <w:rFonts w:ascii="Arial" w:hAnsi="Arial" w:cs="Arial"/>
          <w:sz w:val="20"/>
          <w:szCs w:val="20"/>
          <w:lang w:val="en-US"/>
        </w:rPr>
        <w:t>cademic disho</w:t>
      </w:r>
      <w:r w:rsidR="00114D07">
        <w:rPr>
          <w:rFonts w:ascii="Arial" w:hAnsi="Arial" w:cs="Arial"/>
          <w:sz w:val="20"/>
          <w:szCs w:val="20"/>
          <w:lang w:val="en-US"/>
        </w:rPr>
        <w:t>nesty on assignments or exams - i</w:t>
      </w:r>
      <w:r>
        <w:rPr>
          <w:rFonts w:ascii="Arial" w:hAnsi="Arial" w:cs="Arial"/>
          <w:sz w:val="20"/>
          <w:szCs w:val="20"/>
          <w:lang w:val="en-US"/>
        </w:rPr>
        <w:t>ncluding copying another student’s work, plagiarism, o</w:t>
      </w:r>
      <w:r w:rsidR="00114D07">
        <w:rPr>
          <w:rFonts w:ascii="Arial" w:hAnsi="Arial" w:cs="Arial"/>
          <w:sz w:val="20"/>
          <w:szCs w:val="20"/>
          <w:lang w:val="en-US"/>
        </w:rPr>
        <w:t>r using instructor grading keys -</w:t>
      </w:r>
      <w:r>
        <w:rPr>
          <w:rFonts w:ascii="Arial" w:hAnsi="Arial" w:cs="Arial"/>
          <w:sz w:val="20"/>
          <w:szCs w:val="20"/>
          <w:lang w:val="en-US"/>
        </w:rPr>
        <w:t xml:space="preserve"> will result in a failing grade for the </w:t>
      </w:r>
      <w:r w:rsidR="008B55D1">
        <w:rPr>
          <w:rFonts w:ascii="Arial" w:hAnsi="Arial" w:cs="Arial"/>
          <w:sz w:val="20"/>
          <w:szCs w:val="20"/>
          <w:lang w:val="en-US"/>
        </w:rPr>
        <w:t>course</w:t>
      </w:r>
      <w:r>
        <w:rPr>
          <w:rFonts w:ascii="Arial" w:hAnsi="Arial" w:cs="Arial"/>
          <w:sz w:val="20"/>
          <w:szCs w:val="20"/>
          <w:lang w:val="en-US"/>
        </w:rPr>
        <w:t>.  Other dis</w:t>
      </w:r>
      <w:r w:rsidR="00B16082">
        <w:rPr>
          <w:rFonts w:ascii="Arial" w:hAnsi="Arial" w:cs="Arial"/>
          <w:sz w:val="20"/>
          <w:szCs w:val="20"/>
          <w:lang w:val="en-US"/>
        </w:rPr>
        <w:t>ciplinary actions up to</w:t>
      </w:r>
      <w:r>
        <w:rPr>
          <w:rFonts w:ascii="Arial" w:hAnsi="Arial" w:cs="Arial"/>
          <w:sz w:val="20"/>
          <w:szCs w:val="20"/>
          <w:lang w:val="en-US"/>
        </w:rPr>
        <w:t xml:space="preserve"> and inc</w:t>
      </w:r>
      <w:r w:rsidR="00B16082">
        <w:rPr>
          <w:rFonts w:ascii="Arial" w:hAnsi="Arial" w:cs="Arial"/>
          <w:sz w:val="20"/>
          <w:szCs w:val="20"/>
          <w:lang w:val="en-US"/>
        </w:rPr>
        <w:t>luding</w:t>
      </w:r>
      <w:r w:rsidR="000934DC">
        <w:rPr>
          <w:rFonts w:ascii="Arial" w:hAnsi="Arial" w:cs="Arial"/>
          <w:sz w:val="20"/>
          <w:szCs w:val="20"/>
          <w:lang w:val="en-US"/>
        </w:rPr>
        <w:t xml:space="preserve"> removal from the course, suspension o</w:t>
      </w:r>
      <w:r w:rsidR="00B16082">
        <w:rPr>
          <w:rFonts w:ascii="Arial" w:hAnsi="Arial" w:cs="Arial"/>
          <w:sz w:val="20"/>
          <w:szCs w:val="20"/>
          <w:lang w:val="en-US"/>
        </w:rPr>
        <w:t>r expulsion from the University</w:t>
      </w:r>
      <w:r w:rsidR="000934DC">
        <w:rPr>
          <w:rFonts w:ascii="Arial" w:hAnsi="Arial" w:cs="Arial"/>
          <w:sz w:val="20"/>
          <w:szCs w:val="20"/>
          <w:lang w:val="en-US"/>
        </w:rPr>
        <w:t xml:space="preserve"> </w:t>
      </w:r>
      <w:r>
        <w:rPr>
          <w:rFonts w:ascii="Arial" w:hAnsi="Arial" w:cs="Arial"/>
          <w:sz w:val="20"/>
          <w:szCs w:val="20"/>
          <w:lang w:val="en-US"/>
        </w:rPr>
        <w:t xml:space="preserve">may also result from violating course and university policies. </w:t>
      </w:r>
      <w:r w:rsidR="009A531C">
        <w:rPr>
          <w:rFonts w:ascii="Arial" w:hAnsi="Arial" w:cs="Arial"/>
          <w:sz w:val="20"/>
          <w:szCs w:val="20"/>
          <w:lang w:val="en-US"/>
        </w:rPr>
        <w:t xml:space="preserve">Likewise, harassing or threatening behavior in class will not be tolerated. </w:t>
      </w:r>
      <w:r w:rsidR="00B16082">
        <w:rPr>
          <w:rFonts w:ascii="Arial" w:hAnsi="Arial" w:cs="Arial"/>
          <w:sz w:val="20"/>
          <w:szCs w:val="20"/>
          <w:lang w:val="en-US"/>
        </w:rPr>
        <w:t xml:space="preserve">Sexist, racist, sectarian, homophobic, nationalistic or other forms of inflammatory slurs directed at other students, faculty or staff (or any other human beings, anywhere, for that matter) is unacceptable in the classroom environment and will be dealt with in a merciless fashion. </w:t>
      </w:r>
      <w:r>
        <w:rPr>
          <w:rFonts w:ascii="Arial" w:hAnsi="Arial" w:cs="Arial"/>
          <w:sz w:val="20"/>
          <w:szCs w:val="20"/>
          <w:lang w:val="en-US"/>
        </w:rPr>
        <w:t>Please uphold professional standards at all times while you are in the university program.</w:t>
      </w:r>
    </w:p>
    <w:p w14:paraId="5C040A82" w14:textId="77777777" w:rsidR="00E36CBC" w:rsidRDefault="00E36CBC" w:rsidP="00E36CBC">
      <w:pPr>
        <w:jc w:val="both"/>
        <w:rPr>
          <w:rFonts w:ascii="Arial" w:hAnsi="Arial" w:cs="Arial"/>
          <w:sz w:val="20"/>
          <w:szCs w:val="20"/>
          <w:lang w:val="en-US"/>
        </w:rPr>
      </w:pPr>
    </w:p>
    <w:p w14:paraId="73A0D158" w14:textId="222B0D30" w:rsidR="00E36CBC" w:rsidRDefault="00E36CBC" w:rsidP="00E36CBC">
      <w:pPr>
        <w:numPr>
          <w:ilvl w:val="0"/>
          <w:numId w:val="13"/>
        </w:numPr>
        <w:jc w:val="both"/>
        <w:rPr>
          <w:rFonts w:ascii="Arial" w:hAnsi="Arial" w:cs="Arial"/>
          <w:sz w:val="20"/>
          <w:szCs w:val="20"/>
          <w:lang w:val="en-US"/>
        </w:rPr>
      </w:pPr>
      <w:r w:rsidRPr="008F05CF">
        <w:rPr>
          <w:rFonts w:ascii="Arial" w:hAnsi="Arial" w:cs="Arial"/>
          <w:b/>
          <w:sz w:val="20"/>
          <w:szCs w:val="20"/>
          <w:lang w:val="en-US"/>
        </w:rPr>
        <w:t>Other Policies:</w:t>
      </w:r>
      <w:r>
        <w:rPr>
          <w:rFonts w:ascii="Arial" w:hAnsi="Arial" w:cs="Arial"/>
          <w:sz w:val="20"/>
          <w:szCs w:val="20"/>
          <w:lang w:val="en-US"/>
        </w:rPr>
        <w:t xml:space="preserve"> For all other policies and procedures, students are bound by the University’s general policies and procedures. Copies of the University policies on absences and academic dishonesty were given to each student at registration. Students are responsible for adhering to these policies.</w:t>
      </w:r>
    </w:p>
    <w:p w14:paraId="654688D7" w14:textId="77777777" w:rsidR="00DA3295" w:rsidRDefault="00DA3295" w:rsidP="00DA3295">
      <w:pPr>
        <w:ind w:left="360"/>
        <w:jc w:val="both"/>
        <w:rPr>
          <w:rFonts w:ascii="Arial" w:hAnsi="Arial" w:cs="Arial"/>
          <w:sz w:val="20"/>
          <w:szCs w:val="20"/>
          <w:lang w:val="en-US"/>
        </w:rPr>
      </w:pPr>
    </w:p>
    <w:p w14:paraId="6120A9B1" w14:textId="4DC530A5" w:rsidR="00D26EE4" w:rsidRPr="00B16082" w:rsidRDefault="00DA3295" w:rsidP="00B16082">
      <w:pPr>
        <w:numPr>
          <w:ilvl w:val="0"/>
          <w:numId w:val="13"/>
        </w:numPr>
        <w:jc w:val="both"/>
        <w:rPr>
          <w:rFonts w:ascii="Arial" w:hAnsi="Arial" w:cs="Arial"/>
          <w:sz w:val="20"/>
          <w:szCs w:val="20"/>
          <w:lang w:val="en-US"/>
        </w:rPr>
      </w:pPr>
      <w:r w:rsidRPr="005405C1">
        <w:rPr>
          <w:rFonts w:ascii="Arial" w:hAnsi="Arial" w:cs="Arial"/>
          <w:b/>
          <w:sz w:val="20"/>
          <w:szCs w:val="20"/>
          <w:lang w:val="en-US"/>
        </w:rPr>
        <w:t>Know the Syllabus:</w:t>
      </w:r>
      <w:r>
        <w:rPr>
          <w:rFonts w:ascii="Arial" w:hAnsi="Arial" w:cs="Arial"/>
          <w:sz w:val="20"/>
          <w:szCs w:val="20"/>
          <w:lang w:val="en-US"/>
        </w:rPr>
        <w:t xml:space="preserve"> It is your responsibility to read and understand this document as it clearly outlines the course policies, schedule of readings and assign</w:t>
      </w:r>
      <w:r w:rsidR="00FD6B9E">
        <w:rPr>
          <w:rFonts w:ascii="Arial" w:hAnsi="Arial" w:cs="Arial"/>
          <w:sz w:val="20"/>
          <w:szCs w:val="20"/>
          <w:lang w:val="en-US"/>
        </w:rPr>
        <w:t xml:space="preserve">ments, </w:t>
      </w:r>
      <w:r w:rsidR="0010152A">
        <w:rPr>
          <w:rFonts w:ascii="Arial" w:hAnsi="Arial" w:cs="Arial"/>
          <w:sz w:val="20"/>
          <w:szCs w:val="20"/>
          <w:lang w:val="en-US"/>
        </w:rPr>
        <w:t>as well as the course</w:t>
      </w:r>
      <w:r w:rsidR="00FD6B9E">
        <w:rPr>
          <w:rFonts w:ascii="Arial" w:hAnsi="Arial" w:cs="Arial"/>
          <w:sz w:val="20"/>
          <w:szCs w:val="20"/>
          <w:lang w:val="en-US"/>
        </w:rPr>
        <w:t xml:space="preserve"> expectations. If you experience academic problems during</w:t>
      </w:r>
      <w:r w:rsidR="005405C1">
        <w:rPr>
          <w:rFonts w:ascii="Arial" w:hAnsi="Arial" w:cs="Arial"/>
          <w:sz w:val="20"/>
          <w:szCs w:val="20"/>
          <w:lang w:val="en-US"/>
        </w:rPr>
        <w:t xml:space="preserve"> the course</w:t>
      </w:r>
      <w:r w:rsidR="0010152A">
        <w:rPr>
          <w:rFonts w:ascii="Arial" w:hAnsi="Arial" w:cs="Arial"/>
          <w:sz w:val="20"/>
          <w:szCs w:val="20"/>
          <w:lang w:val="en-US"/>
        </w:rPr>
        <w:t xml:space="preserve"> because you have not been following the course policies</w:t>
      </w:r>
      <w:r w:rsidR="00A7118B">
        <w:rPr>
          <w:rFonts w:ascii="Arial" w:hAnsi="Arial" w:cs="Arial"/>
          <w:sz w:val="20"/>
          <w:szCs w:val="20"/>
          <w:lang w:val="en-US"/>
        </w:rPr>
        <w:t xml:space="preserve">, </w:t>
      </w:r>
      <w:r w:rsidR="002B3140">
        <w:rPr>
          <w:rFonts w:ascii="Arial" w:hAnsi="Arial" w:cs="Arial"/>
          <w:sz w:val="20"/>
          <w:szCs w:val="20"/>
          <w:lang w:val="en-US"/>
        </w:rPr>
        <w:t>claims that</w:t>
      </w:r>
      <w:r w:rsidR="00A7118B">
        <w:rPr>
          <w:rFonts w:ascii="Arial" w:hAnsi="Arial" w:cs="Arial"/>
          <w:sz w:val="20"/>
          <w:szCs w:val="20"/>
          <w:lang w:val="en-US"/>
        </w:rPr>
        <w:t xml:space="preserve"> “I</w:t>
      </w:r>
      <w:r w:rsidR="005405C1">
        <w:rPr>
          <w:rFonts w:ascii="Arial" w:hAnsi="Arial" w:cs="Arial"/>
          <w:sz w:val="20"/>
          <w:szCs w:val="20"/>
          <w:lang w:val="en-US"/>
        </w:rPr>
        <w:t xml:space="preserve"> didn’t know” </w:t>
      </w:r>
      <w:r w:rsidR="00A7118B">
        <w:rPr>
          <w:rFonts w:ascii="Arial" w:hAnsi="Arial" w:cs="Arial"/>
          <w:sz w:val="20"/>
          <w:szCs w:val="20"/>
          <w:lang w:val="en-US"/>
        </w:rPr>
        <w:t>will n</w:t>
      </w:r>
      <w:r w:rsidR="002B3140">
        <w:rPr>
          <w:rFonts w:ascii="Arial" w:hAnsi="Arial" w:cs="Arial"/>
          <w:sz w:val="20"/>
          <w:szCs w:val="20"/>
          <w:lang w:val="en-US"/>
        </w:rPr>
        <w:t>ot help your case --</w:t>
      </w:r>
      <w:r w:rsidR="00A7118B">
        <w:rPr>
          <w:rFonts w:ascii="Arial" w:hAnsi="Arial" w:cs="Arial"/>
          <w:sz w:val="20"/>
          <w:szCs w:val="20"/>
          <w:lang w:val="en-US"/>
        </w:rPr>
        <w:t xml:space="preserve"> it is all written up in this document</w:t>
      </w:r>
      <w:r w:rsidR="005405C1">
        <w:rPr>
          <w:rFonts w:ascii="Arial" w:hAnsi="Arial" w:cs="Arial"/>
          <w:sz w:val="20"/>
          <w:szCs w:val="20"/>
          <w:lang w:val="en-US"/>
        </w:rPr>
        <w:t xml:space="preserve">. </w:t>
      </w:r>
      <w:r w:rsidR="005405C1" w:rsidRPr="005405C1">
        <w:rPr>
          <w:rFonts w:ascii="Arial" w:hAnsi="Arial" w:cs="Arial"/>
          <w:b/>
          <w:sz w:val="20"/>
          <w:szCs w:val="20"/>
          <w:lang w:val="en-US"/>
        </w:rPr>
        <w:t xml:space="preserve">I make no exceptions to my course policies unless </w:t>
      </w:r>
      <w:r w:rsidR="0010152A">
        <w:rPr>
          <w:rFonts w:ascii="Arial" w:hAnsi="Arial" w:cs="Arial"/>
          <w:b/>
          <w:sz w:val="20"/>
          <w:szCs w:val="20"/>
          <w:lang w:val="en-US"/>
        </w:rPr>
        <w:t>prior arrangement</w:t>
      </w:r>
      <w:r w:rsidR="00A7118B">
        <w:rPr>
          <w:rFonts w:ascii="Arial" w:hAnsi="Arial" w:cs="Arial"/>
          <w:b/>
          <w:sz w:val="20"/>
          <w:szCs w:val="20"/>
          <w:lang w:val="en-US"/>
        </w:rPr>
        <w:t>s are made</w:t>
      </w:r>
      <w:r w:rsidR="0010152A">
        <w:rPr>
          <w:rFonts w:ascii="Arial" w:hAnsi="Arial" w:cs="Arial"/>
          <w:b/>
          <w:sz w:val="20"/>
          <w:szCs w:val="20"/>
          <w:lang w:val="en-US"/>
        </w:rPr>
        <w:t xml:space="preserve"> with </w:t>
      </w:r>
      <w:r w:rsidR="002B3140">
        <w:rPr>
          <w:rFonts w:ascii="Arial" w:hAnsi="Arial" w:cs="Arial"/>
          <w:b/>
          <w:sz w:val="20"/>
          <w:szCs w:val="20"/>
          <w:lang w:val="en-US"/>
        </w:rPr>
        <w:t xml:space="preserve">me and </w:t>
      </w:r>
      <w:r w:rsidR="0010152A">
        <w:rPr>
          <w:rFonts w:ascii="Arial" w:hAnsi="Arial" w:cs="Arial"/>
          <w:b/>
          <w:sz w:val="20"/>
          <w:szCs w:val="20"/>
          <w:lang w:val="en-US"/>
        </w:rPr>
        <w:t>the Office of Academic Affairs</w:t>
      </w:r>
      <w:r w:rsidR="00B5060B">
        <w:rPr>
          <w:rFonts w:ascii="Arial" w:hAnsi="Arial" w:cs="Arial"/>
          <w:b/>
          <w:sz w:val="20"/>
          <w:szCs w:val="20"/>
          <w:lang w:val="en-US"/>
        </w:rPr>
        <w:t xml:space="preserve"> for legitimate reasons</w:t>
      </w:r>
      <w:r w:rsidR="005405C1" w:rsidRPr="005405C1">
        <w:rPr>
          <w:rFonts w:ascii="Arial" w:hAnsi="Arial" w:cs="Arial"/>
          <w:b/>
          <w:sz w:val="20"/>
          <w:szCs w:val="20"/>
          <w:lang w:val="en-US"/>
        </w:rPr>
        <w:t>.</w:t>
      </w:r>
    </w:p>
    <w:p w14:paraId="73644D95" w14:textId="03070F3D" w:rsidR="00B83C98" w:rsidRDefault="00B83C98">
      <w:pPr>
        <w:rPr>
          <w:rFonts w:ascii="Arial" w:hAnsi="Arial" w:cs="Arial"/>
          <w:b/>
          <w:bCs/>
          <w:color w:val="0000FF"/>
          <w:sz w:val="20"/>
          <w:szCs w:val="20"/>
          <w:u w:val="single"/>
          <w:lang w:val="en-US"/>
        </w:rPr>
      </w:pPr>
      <w:r>
        <w:rPr>
          <w:rFonts w:ascii="Arial" w:hAnsi="Arial" w:cs="Arial"/>
          <w:b/>
          <w:bCs/>
          <w:color w:val="0000FF"/>
          <w:sz w:val="20"/>
          <w:szCs w:val="20"/>
          <w:u w:val="single"/>
          <w:lang w:val="en-US"/>
        </w:rPr>
        <w:br w:type="page"/>
      </w:r>
    </w:p>
    <w:p w14:paraId="40E03D26" w14:textId="77777777" w:rsidR="00FF7C65" w:rsidRDefault="00FF7C65" w:rsidP="00921415">
      <w:pPr>
        <w:rPr>
          <w:rFonts w:ascii="Arial" w:hAnsi="Arial" w:cs="Arial"/>
          <w:b/>
          <w:bCs/>
          <w:color w:val="0000FF"/>
          <w:sz w:val="20"/>
          <w:szCs w:val="20"/>
          <w:u w:val="single"/>
          <w:lang w:val="en-US"/>
        </w:rPr>
      </w:pPr>
    </w:p>
    <w:p w14:paraId="2F14CF7B" w14:textId="77777777" w:rsidR="002B3140" w:rsidRDefault="002B3140" w:rsidP="00921415">
      <w:pPr>
        <w:rPr>
          <w:rFonts w:ascii="Arial" w:hAnsi="Arial" w:cs="Arial"/>
          <w:b/>
          <w:bCs/>
          <w:color w:val="0000FF"/>
          <w:sz w:val="20"/>
          <w:szCs w:val="20"/>
          <w:u w:val="single"/>
          <w:lang w:val="en-US"/>
        </w:rPr>
      </w:pPr>
    </w:p>
    <w:p w14:paraId="05BAE85B" w14:textId="77777777" w:rsidR="00921415" w:rsidRPr="002D1691" w:rsidRDefault="00921415" w:rsidP="00921415">
      <w:pPr>
        <w:rPr>
          <w:rFonts w:ascii="Arial" w:hAnsi="Arial" w:cs="Arial"/>
          <w:b/>
          <w:bCs/>
          <w:color w:val="0000FF"/>
          <w:sz w:val="20"/>
          <w:szCs w:val="20"/>
          <w:u w:val="single"/>
          <w:lang w:val="en-US"/>
        </w:rPr>
      </w:pPr>
      <w:r w:rsidRPr="002D1691">
        <w:rPr>
          <w:rFonts w:ascii="Arial" w:hAnsi="Arial" w:cs="Arial"/>
          <w:b/>
          <w:bCs/>
          <w:color w:val="0000FF"/>
          <w:sz w:val="20"/>
          <w:szCs w:val="20"/>
          <w:u w:val="single"/>
          <w:lang w:val="en-US"/>
        </w:rPr>
        <w:t>BIBLIOGRAPHY:</w:t>
      </w:r>
    </w:p>
    <w:p w14:paraId="6E709863" w14:textId="77777777" w:rsidR="00921415" w:rsidRPr="009168A4" w:rsidRDefault="00921415" w:rsidP="00921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bidi="x-none"/>
        </w:rPr>
      </w:pPr>
    </w:p>
    <w:p w14:paraId="53F54068" w14:textId="0714D13E"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Austin, R., O'Donnell, S. &amp; Krogh D. (2009) Moods of Norway (HBR Case Study)</w:t>
      </w:r>
    </w:p>
    <w:p w14:paraId="682CBF28" w14:textId="532BED1A"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Baack, D.; Harris, E., and Baack, D. (2013) International Marketing, Sage Publications</w:t>
      </w:r>
    </w:p>
    <w:p w14:paraId="1575AE2B" w14:textId="7B2FBBD2"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Bauman, Zygmunt (2001) ‘Consuming Life’, Journal of Consumer Culture Vol.1; 9-29, Sage Publications</w:t>
      </w:r>
    </w:p>
    <w:p w14:paraId="5658B480" w14:textId="5BFC3160"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Bauman, Zygmunt (2007) Consuming Life, Polity Press</w:t>
      </w:r>
    </w:p>
    <w:p w14:paraId="76E9B22A" w14:textId="482508AE" w:rsidR="00B83C98" w:rsidRDefault="00B83C98"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B83C98">
        <w:rPr>
          <w:rFonts w:ascii="Arial" w:hAnsi="Arial"/>
          <w:sz w:val="20"/>
          <w:lang w:val="en-US" w:bidi="x-none"/>
        </w:rPr>
        <w:t>Bhardwaj</w:t>
      </w:r>
      <w:r>
        <w:rPr>
          <w:rFonts w:ascii="Arial" w:hAnsi="Arial"/>
          <w:sz w:val="20"/>
          <w:lang w:val="en-US" w:bidi="x-none"/>
        </w:rPr>
        <w:t xml:space="preserve">, </w:t>
      </w:r>
      <w:r w:rsidRPr="00B83C98">
        <w:rPr>
          <w:rFonts w:ascii="Arial" w:hAnsi="Arial"/>
          <w:sz w:val="20"/>
          <w:lang w:val="en-US" w:bidi="x-none"/>
        </w:rPr>
        <w:t>Gaurab et al. (2014) Made By Survivors: Business Solution for a Social Problem</w:t>
      </w:r>
      <w:r>
        <w:rPr>
          <w:rFonts w:ascii="Arial" w:hAnsi="Arial"/>
          <w:sz w:val="20"/>
          <w:lang w:val="en-US" w:bidi="x-none"/>
        </w:rPr>
        <w:t>, Harvard Business Publishing</w:t>
      </w:r>
    </w:p>
    <w:p w14:paraId="4C2C0905" w14:textId="0C454EFF" w:rsidR="00830995" w:rsidRPr="00830995" w:rsidRDefault="0083099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Pr>
          <w:rFonts w:ascii="Arial" w:hAnsi="Arial"/>
          <w:sz w:val="20"/>
          <w:lang w:val="en-US" w:bidi="x-none"/>
        </w:rPr>
        <w:t>Cronenberg,</w:t>
      </w:r>
      <w:r w:rsidR="008B1A5D">
        <w:rPr>
          <w:rFonts w:ascii="Arial" w:hAnsi="Arial"/>
          <w:sz w:val="20"/>
          <w:lang w:val="en-US" w:bidi="x-none"/>
        </w:rPr>
        <w:t xml:space="preserve"> David (1999); Fi</w:t>
      </w:r>
      <w:r w:rsidR="00B83C98">
        <w:rPr>
          <w:rFonts w:ascii="Arial" w:hAnsi="Arial"/>
          <w:sz w:val="20"/>
          <w:lang w:val="en-US" w:bidi="x-none"/>
        </w:rPr>
        <w:t>lm: ‘eXistenZ’, Dimension Films (</w:t>
      </w:r>
      <w:r w:rsidR="008B1A5D">
        <w:rPr>
          <w:rFonts w:ascii="Arial" w:hAnsi="Arial"/>
          <w:sz w:val="20"/>
          <w:lang w:val="en-US" w:bidi="x-none"/>
        </w:rPr>
        <w:t>Canada/France</w:t>
      </w:r>
      <w:r w:rsidR="00B83C98">
        <w:rPr>
          <w:rFonts w:ascii="Arial" w:hAnsi="Arial"/>
          <w:sz w:val="20"/>
          <w:lang w:val="en-US" w:bidi="x-none"/>
        </w:rPr>
        <w:t>)</w:t>
      </w:r>
    </w:p>
    <w:p w14:paraId="42EEA741" w14:textId="64BDE368" w:rsidR="00B83C98" w:rsidRPr="00B83C98" w:rsidRDefault="00B83C98"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szCs w:val="20"/>
          <w:lang w:val="en-US" w:bidi="x-none"/>
        </w:rPr>
      </w:pPr>
      <w:r w:rsidRPr="00B83C98">
        <w:rPr>
          <w:rFonts w:ascii="Arial" w:hAnsi="Arial" w:cs="Arial"/>
          <w:color w:val="000000"/>
          <w:sz w:val="20"/>
          <w:szCs w:val="20"/>
        </w:rPr>
        <w:t>Deighton</w:t>
      </w:r>
      <w:r>
        <w:rPr>
          <w:rFonts w:ascii="Arial" w:hAnsi="Arial" w:cs="Arial"/>
          <w:color w:val="000000"/>
          <w:sz w:val="20"/>
          <w:szCs w:val="20"/>
        </w:rPr>
        <w:t>, John</w:t>
      </w:r>
      <w:r w:rsidRPr="00B83C98">
        <w:rPr>
          <w:rFonts w:ascii="Arial" w:hAnsi="Arial" w:cs="Arial"/>
          <w:color w:val="000000"/>
          <w:sz w:val="20"/>
          <w:szCs w:val="20"/>
        </w:rPr>
        <w:t xml:space="preserve"> &amp; Kornfeld</w:t>
      </w:r>
      <w:r>
        <w:rPr>
          <w:rFonts w:ascii="Arial" w:hAnsi="Arial" w:cs="Arial"/>
          <w:color w:val="000000"/>
          <w:sz w:val="20"/>
          <w:szCs w:val="20"/>
        </w:rPr>
        <w:t xml:space="preserve">, </w:t>
      </w:r>
      <w:r w:rsidRPr="00B83C98">
        <w:rPr>
          <w:rFonts w:ascii="Arial" w:hAnsi="Arial" w:cs="Arial"/>
          <w:color w:val="000000"/>
          <w:sz w:val="20"/>
          <w:szCs w:val="20"/>
        </w:rPr>
        <w:t>Leora (2012) Coca-Cola on Facebook</w:t>
      </w:r>
      <w:r>
        <w:rPr>
          <w:rFonts w:ascii="Arial" w:hAnsi="Arial" w:cs="Arial"/>
          <w:color w:val="000000"/>
          <w:sz w:val="20"/>
          <w:szCs w:val="20"/>
        </w:rPr>
        <w:t>, Harvard Business Publishing</w:t>
      </w:r>
    </w:p>
    <w:p w14:paraId="43F06402" w14:textId="1E402CD1"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iCs/>
          <w:sz w:val="20"/>
          <w:lang w:val="en-US" w:bidi="x-none"/>
        </w:rPr>
        <w:t>Eichenwald, K. (2012) Microsoft’s Lost Decade, Vanity Fair, August 2012</w:t>
      </w:r>
    </w:p>
    <w:p w14:paraId="529B21C4" w14:textId="4E082DBB"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 xml:space="preserve">Ellis, Fitchett et. al. (2011) ‘Marketing Science and the Paradigm Debates’, </w:t>
      </w:r>
      <w:r w:rsidRPr="00A938EA">
        <w:rPr>
          <w:rFonts w:ascii="Arial" w:hAnsi="Arial"/>
          <w:i/>
          <w:sz w:val="20"/>
          <w:lang w:val="en-US" w:bidi="x-none"/>
        </w:rPr>
        <w:t xml:space="preserve">Marketing: a Critical Textbook, </w:t>
      </w:r>
      <w:r w:rsidRPr="00A938EA">
        <w:rPr>
          <w:rFonts w:ascii="Arial" w:hAnsi="Arial"/>
          <w:sz w:val="20"/>
          <w:lang w:val="en-US" w:bidi="x-none"/>
        </w:rPr>
        <w:t>Sage Publications</w:t>
      </w:r>
    </w:p>
    <w:p w14:paraId="4175051D" w14:textId="0388DE13"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Davenport, Thomas H. et al (2007) Dark Side of Customer Analytics (HBR Case Study and Commentary), Harvard Business Publishing</w:t>
      </w:r>
    </w:p>
    <w:p w14:paraId="09E88537" w14:textId="2080782E"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Deighton, J.; Dessain, V.; Pit, L. et. al (2007) Marketing Chaeau Margaux (HBR Case Study)</w:t>
      </w:r>
    </w:p>
    <w:p w14:paraId="3CBF7777" w14:textId="1F7142E1" w:rsidR="00921415" w:rsidRPr="00A938EA" w:rsidRDefault="00921415" w:rsidP="00A938EA">
      <w:pPr>
        <w:pStyle w:val="ListParagraph"/>
        <w:numPr>
          <w:ilvl w:val="0"/>
          <w:numId w:val="25"/>
        </w:numPr>
        <w:spacing w:line="276" w:lineRule="auto"/>
        <w:rPr>
          <w:rFonts w:ascii="Arial" w:hAnsi="Arial" w:cs="Arial"/>
          <w:sz w:val="20"/>
          <w:szCs w:val="20"/>
          <w:lang w:val="en-US"/>
        </w:rPr>
      </w:pPr>
      <w:r w:rsidRPr="00A938EA">
        <w:rPr>
          <w:rFonts w:ascii="Arial" w:hAnsi="Arial" w:cs="Arial"/>
          <w:sz w:val="20"/>
          <w:szCs w:val="20"/>
          <w:lang w:val="en-US"/>
        </w:rPr>
        <w:t xml:space="preserve">Friend, T. (2009) ‘The Cobra: Inside a Movie Maker’s Playbook’, </w:t>
      </w:r>
      <w:r w:rsidRPr="00A938EA">
        <w:rPr>
          <w:rFonts w:ascii="Arial" w:hAnsi="Arial"/>
          <w:sz w:val="20"/>
          <w:lang w:val="en-US" w:bidi="x-none"/>
        </w:rPr>
        <w:t>The New Yorker, January 19 2009, Conde Nast Publications</w:t>
      </w:r>
    </w:p>
    <w:p w14:paraId="12E56E12" w14:textId="30A685FD" w:rsidR="00B83C98" w:rsidRPr="00B83C98" w:rsidRDefault="00B83C98" w:rsidP="00A938EA">
      <w:pPr>
        <w:pStyle w:val="ListParagraph"/>
        <w:numPr>
          <w:ilvl w:val="0"/>
          <w:numId w:val="25"/>
        </w:numPr>
        <w:spacing w:line="276" w:lineRule="auto"/>
        <w:rPr>
          <w:rFonts w:ascii="Arial" w:hAnsi="Arial" w:cs="Arial"/>
          <w:sz w:val="20"/>
          <w:szCs w:val="20"/>
          <w:lang w:val="en-US"/>
        </w:rPr>
      </w:pPr>
      <w:r w:rsidRPr="00B83C98">
        <w:rPr>
          <w:rFonts w:ascii="Arial" w:hAnsi="Arial" w:cs="Arial"/>
          <w:sz w:val="20"/>
          <w:szCs w:val="20"/>
          <w:lang w:val="en-US"/>
        </w:rPr>
        <w:t>P.J. Hogan (1995)</w:t>
      </w:r>
      <w:r>
        <w:rPr>
          <w:rFonts w:ascii="Arial" w:hAnsi="Arial" w:cs="Arial"/>
          <w:sz w:val="20"/>
          <w:szCs w:val="20"/>
          <w:lang w:val="en-US"/>
        </w:rPr>
        <w:t>; Film: 'Muriel's Wedding', Miramax Films</w:t>
      </w:r>
      <w:r w:rsidRPr="00B83C98">
        <w:rPr>
          <w:rFonts w:ascii="Arial" w:hAnsi="Arial" w:cs="Arial"/>
          <w:sz w:val="20"/>
          <w:szCs w:val="20"/>
          <w:lang w:val="en-US"/>
        </w:rPr>
        <w:t xml:space="preserve"> </w:t>
      </w:r>
      <w:r>
        <w:rPr>
          <w:rFonts w:ascii="Arial" w:hAnsi="Arial" w:cs="Arial"/>
          <w:sz w:val="20"/>
          <w:szCs w:val="20"/>
          <w:lang w:val="en-US"/>
        </w:rPr>
        <w:t>(</w:t>
      </w:r>
      <w:r w:rsidRPr="00B83C98">
        <w:rPr>
          <w:rFonts w:ascii="Arial" w:hAnsi="Arial" w:cs="Arial"/>
          <w:sz w:val="20"/>
          <w:szCs w:val="20"/>
          <w:lang w:val="en-US"/>
        </w:rPr>
        <w:t>Australia</w:t>
      </w:r>
      <w:r>
        <w:rPr>
          <w:rFonts w:ascii="Arial" w:hAnsi="Arial" w:cs="Arial"/>
          <w:sz w:val="20"/>
          <w:szCs w:val="20"/>
          <w:lang w:val="en-US"/>
        </w:rPr>
        <w:t>)</w:t>
      </w:r>
    </w:p>
    <w:p w14:paraId="690A6C8C" w14:textId="3FDE02F4" w:rsidR="00921415" w:rsidRPr="00A938EA" w:rsidRDefault="00921415" w:rsidP="00A938EA">
      <w:pPr>
        <w:pStyle w:val="ListParagraph"/>
        <w:numPr>
          <w:ilvl w:val="0"/>
          <w:numId w:val="25"/>
        </w:numPr>
        <w:spacing w:line="276" w:lineRule="auto"/>
        <w:rPr>
          <w:rFonts w:ascii="Arial" w:hAnsi="Arial" w:cs="Arial"/>
          <w:sz w:val="20"/>
          <w:szCs w:val="20"/>
          <w:lang w:val="en-US"/>
        </w:rPr>
      </w:pPr>
      <w:r w:rsidRPr="00A938EA">
        <w:rPr>
          <w:rFonts w:ascii="Arial" w:hAnsi="Arial"/>
          <w:sz w:val="20"/>
          <w:lang w:val="en-US" w:bidi="x-none"/>
        </w:rPr>
        <w:t>Jeffery, Mark et al (2009) Air France Internet Marketing: Optimizing Google, Yahoo!, MSN, and Kayak, Harvard Business Publishing</w:t>
      </w:r>
    </w:p>
    <w:p w14:paraId="40B6B0EF" w14:textId="7F6F1173"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Jarrold, Julian (2005); Film: ‘Kinky Boots'; Touchstone Pictures, Miramax Films</w:t>
      </w:r>
      <w:r w:rsidR="00B83C98">
        <w:rPr>
          <w:rFonts w:ascii="Arial" w:hAnsi="Arial"/>
          <w:sz w:val="20"/>
          <w:lang w:val="en-US" w:bidi="x-none"/>
        </w:rPr>
        <w:t xml:space="preserve"> (UK)</w:t>
      </w:r>
    </w:p>
    <w:p w14:paraId="32B59159" w14:textId="0361C673" w:rsidR="00921415" w:rsidRPr="00A938EA" w:rsidRDefault="00921415" w:rsidP="00A938EA">
      <w:pPr>
        <w:pStyle w:val="ListParagraph"/>
        <w:numPr>
          <w:ilvl w:val="0"/>
          <w:numId w:val="25"/>
        </w:numPr>
        <w:spacing w:line="276" w:lineRule="auto"/>
        <w:rPr>
          <w:rFonts w:ascii="Arial" w:hAnsi="Arial" w:cs="Arial"/>
          <w:sz w:val="20"/>
          <w:szCs w:val="20"/>
          <w:lang w:val="en-US"/>
        </w:rPr>
      </w:pPr>
      <w:r w:rsidRPr="00A938EA">
        <w:rPr>
          <w:rFonts w:ascii="Arial" w:hAnsi="Arial"/>
          <w:sz w:val="20"/>
          <w:lang w:val="en-US" w:bidi="x-none"/>
        </w:rPr>
        <w:t>Johnson, Mark W. &amp; Suskewicz, J. (2010) ‘How to Jump-Start the Clean-Tech Economy’, Harvard Business Publishing</w:t>
      </w:r>
    </w:p>
    <w:p w14:paraId="52942D94" w14:textId="095AD262" w:rsidR="00B16082" w:rsidRDefault="00B16082"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szCs w:val="22"/>
          <w:lang w:val="en-US" w:bidi="x-none"/>
        </w:rPr>
      </w:pPr>
      <w:r w:rsidRPr="00B16082">
        <w:rPr>
          <w:rFonts w:ascii="Arial" w:hAnsi="Arial"/>
          <w:sz w:val="20"/>
          <w:szCs w:val="22"/>
          <w:lang w:val="en-US" w:bidi="x-none"/>
        </w:rPr>
        <w:t xml:space="preserve">Klusák, Vít </w:t>
      </w:r>
      <w:r>
        <w:rPr>
          <w:rFonts w:ascii="Arial" w:hAnsi="Arial"/>
          <w:sz w:val="20"/>
          <w:szCs w:val="22"/>
          <w:lang w:val="en-US" w:bidi="x-none"/>
        </w:rPr>
        <w:t xml:space="preserve"> &amp; </w:t>
      </w:r>
      <w:r w:rsidRPr="00B16082">
        <w:rPr>
          <w:rFonts w:ascii="Arial" w:hAnsi="Arial"/>
          <w:sz w:val="20"/>
          <w:szCs w:val="22"/>
          <w:lang w:val="en-US" w:bidi="x-none"/>
        </w:rPr>
        <w:t>Remunda</w:t>
      </w:r>
      <w:r>
        <w:rPr>
          <w:rFonts w:ascii="Arial" w:hAnsi="Arial"/>
          <w:sz w:val="20"/>
          <w:szCs w:val="22"/>
          <w:lang w:val="en-US" w:bidi="x-none"/>
        </w:rPr>
        <w:t xml:space="preserve">, </w:t>
      </w:r>
      <w:r w:rsidRPr="00B16082">
        <w:rPr>
          <w:rFonts w:ascii="Arial" w:hAnsi="Arial"/>
          <w:sz w:val="20"/>
          <w:szCs w:val="22"/>
          <w:lang w:val="en-US" w:bidi="x-none"/>
        </w:rPr>
        <w:t>Filip (2004)</w:t>
      </w:r>
      <w:r w:rsidR="00B5060B">
        <w:rPr>
          <w:rFonts w:ascii="Arial" w:hAnsi="Arial"/>
          <w:sz w:val="20"/>
          <w:szCs w:val="22"/>
          <w:lang w:val="en-US" w:bidi="x-none"/>
        </w:rPr>
        <w:t>; Film:</w:t>
      </w:r>
      <w:r w:rsidRPr="00B16082">
        <w:rPr>
          <w:rFonts w:ascii="Arial" w:hAnsi="Arial"/>
          <w:sz w:val="20"/>
          <w:szCs w:val="22"/>
          <w:lang w:val="en-US" w:bidi="x-none"/>
        </w:rPr>
        <w:t xml:space="preserve"> </w:t>
      </w:r>
      <w:r w:rsidR="00B5060B" w:rsidRPr="00B16082">
        <w:rPr>
          <w:rFonts w:ascii="Arial" w:hAnsi="Arial"/>
          <w:sz w:val="20"/>
          <w:szCs w:val="22"/>
          <w:lang w:val="en-US" w:bidi="x-none"/>
        </w:rPr>
        <w:t>'</w:t>
      </w:r>
      <w:r w:rsidR="00B83C98">
        <w:rPr>
          <w:rFonts w:ascii="Arial" w:hAnsi="Arial"/>
          <w:sz w:val="20"/>
          <w:szCs w:val="22"/>
          <w:lang w:val="en-US" w:bidi="x-none"/>
        </w:rPr>
        <w:t xml:space="preserve">Czech Dream' </w:t>
      </w:r>
      <w:r w:rsidR="00B5060B">
        <w:rPr>
          <w:rFonts w:ascii="Arial" w:hAnsi="Arial"/>
          <w:sz w:val="20"/>
          <w:szCs w:val="22"/>
          <w:lang w:val="en-US" w:bidi="x-none"/>
        </w:rPr>
        <w:t xml:space="preserve"> </w:t>
      </w:r>
      <w:r w:rsidR="00B83C98">
        <w:rPr>
          <w:rFonts w:ascii="Arial" w:hAnsi="Arial"/>
          <w:sz w:val="20"/>
          <w:szCs w:val="22"/>
          <w:lang w:val="en-US" w:bidi="x-none"/>
        </w:rPr>
        <w:t>(</w:t>
      </w:r>
      <w:r w:rsidRPr="00B16082">
        <w:rPr>
          <w:rFonts w:ascii="Arial" w:hAnsi="Arial"/>
          <w:sz w:val="20"/>
          <w:szCs w:val="22"/>
          <w:lang w:val="en-US" w:bidi="x-none"/>
        </w:rPr>
        <w:t>Czech Republic</w:t>
      </w:r>
      <w:r w:rsidR="00B83C98">
        <w:rPr>
          <w:rFonts w:ascii="Arial" w:hAnsi="Arial"/>
          <w:sz w:val="20"/>
          <w:szCs w:val="22"/>
          <w:lang w:val="en-US" w:bidi="x-none"/>
        </w:rPr>
        <w:t>)</w:t>
      </w:r>
    </w:p>
    <w:p w14:paraId="5FA0D1B1" w14:textId="3934AC24"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szCs w:val="22"/>
          <w:lang w:val="en-US" w:bidi="x-none"/>
        </w:rPr>
      </w:pPr>
      <w:r w:rsidRPr="00A938EA">
        <w:rPr>
          <w:rFonts w:ascii="Arial" w:hAnsi="Arial"/>
          <w:sz w:val="20"/>
          <w:szCs w:val="22"/>
          <w:lang w:val="en-US" w:bidi="x-none"/>
        </w:rPr>
        <w:t>Kotler et al. (2009) Marketing Management, Pearson/Prentice Hall, London</w:t>
      </w:r>
    </w:p>
    <w:p w14:paraId="13A37C8A" w14:textId="75665ACC"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szCs w:val="22"/>
          <w:lang w:val="en-US" w:bidi="x-none"/>
        </w:rPr>
        <w:t>Kunzru</w:t>
      </w:r>
      <w:r w:rsidRPr="00A938EA">
        <w:rPr>
          <w:rFonts w:ascii="Arial" w:hAnsi="Arial"/>
          <w:sz w:val="20"/>
          <w:lang w:val="en-US" w:bidi="x-none"/>
        </w:rPr>
        <w:t>, H. (2008) ‘Raj, Bohemian’, The New Yorker, March 10 2008, Conde Nast Publications</w:t>
      </w:r>
    </w:p>
    <w:p w14:paraId="22EDD642" w14:textId="77777777" w:rsidR="00B83C98" w:rsidRDefault="00ED2B68" w:rsidP="00B83C9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lang w:val="en-US"/>
        </w:rPr>
      </w:pPr>
      <w:r>
        <w:rPr>
          <w:rFonts w:ascii="Arial" w:hAnsi="Arial" w:cs="Arial"/>
          <w:sz w:val="20"/>
          <w:szCs w:val="20"/>
          <w:lang w:val="en-US"/>
        </w:rPr>
        <w:t>Miller, Daniel (2012) ‘Consumption and Its C</w:t>
      </w:r>
      <w:r w:rsidR="00B83C98">
        <w:rPr>
          <w:rFonts w:ascii="Arial" w:hAnsi="Arial" w:cs="Arial"/>
          <w:sz w:val="20"/>
          <w:szCs w:val="20"/>
          <w:lang w:val="en-US"/>
        </w:rPr>
        <w:t>o</w:t>
      </w:r>
      <w:r>
        <w:rPr>
          <w:rFonts w:ascii="Arial" w:hAnsi="Arial" w:cs="Arial"/>
          <w:sz w:val="20"/>
          <w:szCs w:val="20"/>
          <w:lang w:val="en-US"/>
        </w:rPr>
        <w:t>nsequences</w:t>
      </w:r>
      <w:r w:rsidR="00B83C98">
        <w:rPr>
          <w:rFonts w:ascii="Arial" w:hAnsi="Arial" w:cs="Arial"/>
          <w:sz w:val="20"/>
          <w:szCs w:val="20"/>
          <w:lang w:val="en-US"/>
        </w:rPr>
        <w:t>’, Polity Press, Cambridge UK</w:t>
      </w:r>
    </w:p>
    <w:p w14:paraId="5405CEE8" w14:textId="6EB07861" w:rsidR="00B83C98" w:rsidRPr="00B83C98" w:rsidRDefault="00B83C98" w:rsidP="00B83C9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lang w:val="en-US"/>
        </w:rPr>
      </w:pPr>
      <w:r w:rsidRPr="00B83C98">
        <w:rPr>
          <w:rFonts w:ascii="Arial" w:hAnsi="Arial" w:cs="Arial"/>
          <w:sz w:val="20"/>
          <w:szCs w:val="20"/>
          <w:lang w:val="en-US"/>
        </w:rPr>
        <w:t>Parent</w:t>
      </w:r>
      <w:r>
        <w:rPr>
          <w:rFonts w:ascii="Arial" w:hAnsi="Arial" w:cs="Arial"/>
          <w:sz w:val="20"/>
          <w:szCs w:val="20"/>
          <w:lang w:val="en-US"/>
        </w:rPr>
        <w:t xml:space="preserve">, </w:t>
      </w:r>
      <w:r w:rsidRPr="00B83C98">
        <w:rPr>
          <w:rFonts w:ascii="Arial" w:hAnsi="Arial" w:cs="Arial"/>
          <w:sz w:val="20"/>
          <w:szCs w:val="20"/>
          <w:lang w:val="en-US"/>
        </w:rPr>
        <w:t xml:space="preserve">Michael et. al. (2008, 2014) Swimming in the Virtual </w:t>
      </w:r>
      <w:r>
        <w:rPr>
          <w:rFonts w:ascii="Arial" w:hAnsi="Arial" w:cs="Arial"/>
          <w:sz w:val="20"/>
          <w:szCs w:val="20"/>
          <w:lang w:val="en-US"/>
        </w:rPr>
        <w:t>Pool with Plenty of Fish, Ivey Publishing</w:t>
      </w:r>
    </w:p>
    <w:p w14:paraId="0F27ED9A" w14:textId="2C2CEC23"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20"/>
          <w:szCs w:val="20"/>
          <w:lang w:val="en-US"/>
        </w:rPr>
      </w:pPr>
      <w:r w:rsidRPr="00A938EA">
        <w:rPr>
          <w:rFonts w:ascii="Arial" w:hAnsi="Arial"/>
          <w:sz w:val="20"/>
          <w:lang w:val="en-US" w:bidi="x-none"/>
        </w:rPr>
        <w:t>Rundle-Thiele, Sharyn et al. (2008) Lessons learned from renewable electricity marketing attempts: A case study, Harvard Business Publishing</w:t>
      </w:r>
      <w:r w:rsidRPr="00A938EA">
        <w:rPr>
          <w:rFonts w:ascii="Arial" w:hAnsi="Arial" w:cs="Arial"/>
          <w:sz w:val="20"/>
          <w:szCs w:val="20"/>
          <w:lang w:val="en-US"/>
        </w:rPr>
        <w:t xml:space="preserve"> </w:t>
      </w:r>
    </w:p>
    <w:p w14:paraId="69021757" w14:textId="07B0E2E3"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Sood S. &amp; Dréze, X. (2006) ‘Brand Extensions of Experiential Goods: Movie Sequel Evaluations’, Journal of Consumer Research, Vol. 33, December 2006</w:t>
      </w:r>
    </w:p>
    <w:p w14:paraId="7434F1CC" w14:textId="76855E34" w:rsidR="00921415" w:rsidRPr="00A938EA" w:rsidRDefault="00921415" w:rsidP="00A938E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Spinello, R. A. (1992) ‘Ethics, Pricing and the Pharmaceutical Industry’, Journal of Business Ethics, Vol. 11, No. 8, August 1992, Springer Publishing</w:t>
      </w:r>
    </w:p>
    <w:p w14:paraId="469964C0" w14:textId="3224208A" w:rsidR="00921415" w:rsidRPr="005E7548" w:rsidRDefault="00921415" w:rsidP="00921415">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sz w:val="20"/>
          <w:lang w:val="en-US" w:bidi="x-none"/>
        </w:rPr>
      </w:pPr>
      <w:r w:rsidRPr="00A938EA">
        <w:rPr>
          <w:rFonts w:ascii="Arial" w:hAnsi="Arial"/>
          <w:sz w:val="20"/>
          <w:lang w:val="en-US" w:bidi="x-none"/>
        </w:rPr>
        <w:t xml:space="preserve">Yu, Julie et al. (2003) Asia’s World </w:t>
      </w:r>
      <w:r w:rsidR="00B83C98">
        <w:rPr>
          <w:rFonts w:ascii="Arial" w:hAnsi="Arial"/>
          <w:sz w:val="20"/>
          <w:lang w:val="en-US" w:bidi="x-none"/>
        </w:rPr>
        <w:t>City: Hong Kong’s New Identity, Harvard Business Publishing</w:t>
      </w:r>
    </w:p>
    <w:p w14:paraId="0B759CA5" w14:textId="77777777" w:rsidR="00B16082" w:rsidRDefault="00B16082" w:rsidP="00921415">
      <w:pPr>
        <w:rPr>
          <w:rFonts w:ascii="Arial" w:hAnsi="Arial" w:cs="Arial"/>
          <w:b/>
          <w:bCs/>
          <w:color w:val="0000FF"/>
          <w:sz w:val="20"/>
          <w:szCs w:val="20"/>
          <w:u w:val="single"/>
          <w:lang w:val="en-US"/>
        </w:rPr>
      </w:pPr>
    </w:p>
    <w:p w14:paraId="2F011C96" w14:textId="58B260C9" w:rsidR="00B83C98" w:rsidRDefault="00B83C98">
      <w:pPr>
        <w:rPr>
          <w:rFonts w:ascii="Arial" w:hAnsi="Arial" w:cs="Arial"/>
          <w:b/>
          <w:bCs/>
          <w:color w:val="0000FF"/>
          <w:sz w:val="20"/>
          <w:szCs w:val="20"/>
          <w:u w:val="single"/>
          <w:lang w:val="en-US"/>
        </w:rPr>
      </w:pPr>
      <w:r>
        <w:rPr>
          <w:rFonts w:ascii="Arial" w:hAnsi="Arial" w:cs="Arial"/>
          <w:b/>
          <w:bCs/>
          <w:color w:val="0000FF"/>
          <w:sz w:val="20"/>
          <w:szCs w:val="20"/>
          <w:u w:val="single"/>
          <w:lang w:val="en-US"/>
        </w:rPr>
        <w:br w:type="page"/>
      </w:r>
    </w:p>
    <w:p w14:paraId="4E37E4FF" w14:textId="77777777" w:rsidR="00B83C98" w:rsidRPr="00921415" w:rsidRDefault="00B83C98" w:rsidP="00921415">
      <w:pPr>
        <w:rPr>
          <w:rFonts w:ascii="Arial" w:hAnsi="Arial" w:cs="Arial"/>
          <w:b/>
          <w:bCs/>
          <w:color w:val="0000FF"/>
          <w:sz w:val="20"/>
          <w:szCs w:val="20"/>
          <w:u w:val="single"/>
          <w:lang w:val="en-US"/>
        </w:rPr>
      </w:pPr>
    </w:p>
    <w:tbl>
      <w:tblPr>
        <w:tblW w:w="9620" w:type="dxa"/>
        <w:tblInd w:w="93" w:type="dxa"/>
        <w:tblLook w:val="04A0" w:firstRow="1" w:lastRow="0" w:firstColumn="1" w:lastColumn="0" w:noHBand="0" w:noVBand="1"/>
      </w:tblPr>
      <w:tblGrid>
        <w:gridCol w:w="1360"/>
        <w:gridCol w:w="8260"/>
      </w:tblGrid>
      <w:tr w:rsidR="00FF7C65" w:rsidRPr="00FF7C65" w14:paraId="6B1E36ED" w14:textId="77777777" w:rsidTr="00FF7C65">
        <w:trPr>
          <w:trHeight w:val="300"/>
        </w:trPr>
        <w:tc>
          <w:tcPr>
            <w:tcW w:w="9620" w:type="dxa"/>
            <w:gridSpan w:val="2"/>
            <w:tcBorders>
              <w:top w:val="nil"/>
              <w:left w:val="nil"/>
              <w:bottom w:val="nil"/>
              <w:right w:val="nil"/>
            </w:tcBorders>
            <w:shd w:val="clear" w:color="auto" w:fill="auto"/>
            <w:noWrap/>
            <w:vAlign w:val="bottom"/>
            <w:hideMark/>
          </w:tcPr>
          <w:p w14:paraId="61934DD8" w14:textId="77777777" w:rsidR="00FF7C65" w:rsidRPr="00FF7C65" w:rsidRDefault="00FF7C65" w:rsidP="00FF7C65">
            <w:pPr>
              <w:rPr>
                <w:rFonts w:ascii="Arial" w:hAnsi="Arial" w:cs="Arial"/>
                <w:b/>
                <w:bCs/>
                <w:lang w:val="en-US"/>
              </w:rPr>
            </w:pPr>
            <w:r w:rsidRPr="00FF7C65">
              <w:rPr>
                <w:rFonts w:ascii="Arial" w:hAnsi="Arial" w:cs="Arial"/>
                <w:b/>
                <w:bCs/>
                <w:lang w:val="en-US"/>
              </w:rPr>
              <w:t>Summary of Course Materials</w:t>
            </w:r>
          </w:p>
        </w:tc>
      </w:tr>
      <w:tr w:rsidR="00FF7C65" w:rsidRPr="00FF7C65" w14:paraId="39AB7530" w14:textId="77777777" w:rsidTr="00FF7C65">
        <w:trPr>
          <w:trHeight w:val="300"/>
        </w:trPr>
        <w:tc>
          <w:tcPr>
            <w:tcW w:w="1360" w:type="dxa"/>
            <w:tcBorders>
              <w:top w:val="single" w:sz="4" w:space="0" w:color="auto"/>
              <w:left w:val="single" w:sz="4" w:space="0" w:color="auto"/>
              <w:bottom w:val="nil"/>
              <w:right w:val="single" w:sz="4" w:space="0" w:color="auto"/>
            </w:tcBorders>
            <w:shd w:val="clear" w:color="000000" w:fill="333333"/>
            <w:vAlign w:val="bottom"/>
            <w:hideMark/>
          </w:tcPr>
          <w:p w14:paraId="5296E739" w14:textId="77777777" w:rsidR="00FF7C65" w:rsidRPr="00FF7C65" w:rsidRDefault="00FF7C65" w:rsidP="00FF7C65">
            <w:pPr>
              <w:rPr>
                <w:rFonts w:ascii="Arial" w:hAnsi="Arial" w:cs="Arial"/>
                <w:b/>
                <w:bCs/>
                <w:color w:val="FFFFFF"/>
                <w:lang w:val="en-US"/>
              </w:rPr>
            </w:pPr>
            <w:r w:rsidRPr="00FF7C65">
              <w:rPr>
                <w:rFonts w:ascii="Arial" w:hAnsi="Arial" w:cs="Arial"/>
                <w:b/>
                <w:bCs/>
                <w:color w:val="FFFFFF"/>
                <w:lang w:val="en-US"/>
              </w:rPr>
              <w:t>List</w:t>
            </w:r>
          </w:p>
        </w:tc>
        <w:tc>
          <w:tcPr>
            <w:tcW w:w="8260" w:type="dxa"/>
            <w:tcBorders>
              <w:top w:val="single" w:sz="4" w:space="0" w:color="auto"/>
              <w:left w:val="nil"/>
              <w:bottom w:val="nil"/>
              <w:right w:val="single" w:sz="4" w:space="0" w:color="auto"/>
            </w:tcBorders>
            <w:shd w:val="clear" w:color="000000" w:fill="333333"/>
            <w:vAlign w:val="bottom"/>
            <w:hideMark/>
          </w:tcPr>
          <w:p w14:paraId="0231558B" w14:textId="77777777" w:rsidR="00FF7C65" w:rsidRPr="00FF7C65" w:rsidRDefault="00FF7C65" w:rsidP="00FF7C65">
            <w:pPr>
              <w:rPr>
                <w:rFonts w:ascii="Arial" w:hAnsi="Arial" w:cs="Arial"/>
                <w:b/>
                <w:bCs/>
                <w:color w:val="FFFFFF"/>
                <w:lang w:val="en-US"/>
              </w:rPr>
            </w:pPr>
            <w:r w:rsidRPr="00FF7C65">
              <w:rPr>
                <w:rFonts w:ascii="Arial" w:hAnsi="Arial" w:cs="Arial"/>
                <w:b/>
                <w:bCs/>
                <w:color w:val="FFFFFF"/>
                <w:lang w:val="en-US"/>
              </w:rPr>
              <w:t>Reading</w:t>
            </w:r>
          </w:p>
        </w:tc>
      </w:tr>
      <w:tr w:rsidR="00ED2B68" w:rsidRPr="00FF7C65" w14:paraId="2ECD59D1" w14:textId="77777777" w:rsidTr="00563965">
        <w:trPr>
          <w:trHeight w:val="46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B750E" w14:textId="326442A2" w:rsidR="00ED2B68" w:rsidRPr="00ED2B68" w:rsidRDefault="00ED2B68" w:rsidP="00FF7C65">
            <w:pPr>
              <w:rPr>
                <w:rFonts w:ascii="Arial" w:hAnsi="Arial" w:cs="Arial"/>
                <w:sz w:val="20"/>
                <w:szCs w:val="20"/>
                <w:lang w:val="en-US"/>
              </w:rPr>
            </w:pPr>
            <w:r w:rsidRPr="00ED2B68">
              <w:rPr>
                <w:rFonts w:ascii="Arial" w:hAnsi="Arial" w:cs="Arial"/>
                <w:sz w:val="20"/>
                <w:szCs w:val="20"/>
              </w:rPr>
              <w:t>ARTICLE-1</w:t>
            </w:r>
          </w:p>
        </w:tc>
        <w:tc>
          <w:tcPr>
            <w:tcW w:w="8260" w:type="dxa"/>
            <w:tcBorders>
              <w:top w:val="single" w:sz="4" w:space="0" w:color="auto"/>
              <w:left w:val="nil"/>
              <w:bottom w:val="single" w:sz="4" w:space="0" w:color="auto"/>
              <w:right w:val="single" w:sz="4" w:space="0" w:color="auto"/>
            </w:tcBorders>
            <w:shd w:val="clear" w:color="auto" w:fill="auto"/>
            <w:vAlign w:val="center"/>
            <w:hideMark/>
          </w:tcPr>
          <w:p w14:paraId="0F865090" w14:textId="4E48C4CD" w:rsidR="00ED2B68" w:rsidRPr="00ED2B68" w:rsidRDefault="00ED2B68" w:rsidP="00FF7C65">
            <w:pPr>
              <w:rPr>
                <w:rFonts w:ascii="Arial" w:hAnsi="Arial" w:cs="Arial"/>
                <w:sz w:val="20"/>
                <w:szCs w:val="20"/>
                <w:lang w:val="en-US"/>
              </w:rPr>
            </w:pPr>
            <w:r w:rsidRPr="00ED2B68">
              <w:rPr>
                <w:rFonts w:ascii="Arial" w:hAnsi="Arial" w:cs="Arial"/>
                <w:sz w:val="20"/>
                <w:szCs w:val="20"/>
              </w:rPr>
              <w:t>ARTICLE: Friend, T. (2009) 'The Cobra: Inside a Movie Maker's Playbook'</w:t>
            </w:r>
          </w:p>
        </w:tc>
      </w:tr>
      <w:tr w:rsidR="00ED2B68" w:rsidRPr="00FF7C65" w14:paraId="17C13475"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6FB6592" w14:textId="5BA8912B" w:rsidR="00ED2B68" w:rsidRPr="00ED2B68" w:rsidRDefault="00ED2B68" w:rsidP="00FF7C65">
            <w:pPr>
              <w:rPr>
                <w:rFonts w:ascii="Arial" w:hAnsi="Arial" w:cs="Arial"/>
                <w:sz w:val="20"/>
                <w:szCs w:val="20"/>
                <w:lang w:val="en-US"/>
              </w:rPr>
            </w:pPr>
            <w:r w:rsidRPr="00ED2B68">
              <w:rPr>
                <w:rFonts w:ascii="Arial" w:hAnsi="Arial" w:cs="Arial"/>
                <w:sz w:val="20"/>
                <w:szCs w:val="20"/>
              </w:rPr>
              <w:t>ARTICLE-2</w:t>
            </w:r>
          </w:p>
        </w:tc>
        <w:tc>
          <w:tcPr>
            <w:tcW w:w="8260" w:type="dxa"/>
            <w:tcBorders>
              <w:top w:val="nil"/>
              <w:left w:val="nil"/>
              <w:bottom w:val="single" w:sz="4" w:space="0" w:color="auto"/>
              <w:right w:val="single" w:sz="4" w:space="0" w:color="auto"/>
            </w:tcBorders>
            <w:shd w:val="clear" w:color="auto" w:fill="auto"/>
            <w:vAlign w:val="center"/>
            <w:hideMark/>
          </w:tcPr>
          <w:p w14:paraId="45743FD2" w14:textId="67701B20" w:rsidR="00ED2B68" w:rsidRPr="00ED2B68" w:rsidRDefault="00ED2B68" w:rsidP="00FF7C65">
            <w:pPr>
              <w:rPr>
                <w:rFonts w:ascii="Arial" w:hAnsi="Arial" w:cs="Arial"/>
                <w:sz w:val="20"/>
                <w:szCs w:val="20"/>
                <w:lang w:val="en-US"/>
              </w:rPr>
            </w:pPr>
            <w:r w:rsidRPr="00ED2B68">
              <w:rPr>
                <w:rFonts w:ascii="Arial" w:hAnsi="Arial" w:cs="Arial"/>
                <w:sz w:val="20"/>
                <w:szCs w:val="20"/>
              </w:rPr>
              <w:t>ARTICLE: Kurt Eichenwald (2012) ‘Microsoft’s Lost Decade’</w:t>
            </w:r>
          </w:p>
        </w:tc>
      </w:tr>
      <w:tr w:rsidR="00ED2B68" w:rsidRPr="00FF7C65" w14:paraId="76F93B6B"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A0625D2" w14:textId="2FC8C198" w:rsidR="00ED2B68" w:rsidRPr="00ED2B68" w:rsidRDefault="00ED2B68" w:rsidP="00FF7C65">
            <w:pPr>
              <w:rPr>
                <w:rFonts w:ascii="Arial" w:hAnsi="Arial" w:cs="Arial"/>
                <w:sz w:val="20"/>
                <w:szCs w:val="20"/>
                <w:lang w:val="en-US"/>
              </w:rPr>
            </w:pPr>
            <w:r w:rsidRPr="00ED2B68">
              <w:rPr>
                <w:rFonts w:ascii="Arial" w:hAnsi="Arial" w:cs="Arial"/>
                <w:sz w:val="20"/>
                <w:szCs w:val="20"/>
              </w:rPr>
              <w:t>ARTICLE-3</w:t>
            </w:r>
          </w:p>
        </w:tc>
        <w:tc>
          <w:tcPr>
            <w:tcW w:w="8260" w:type="dxa"/>
            <w:tcBorders>
              <w:top w:val="nil"/>
              <w:left w:val="nil"/>
              <w:bottom w:val="single" w:sz="4" w:space="0" w:color="auto"/>
              <w:right w:val="single" w:sz="4" w:space="0" w:color="auto"/>
            </w:tcBorders>
            <w:shd w:val="clear" w:color="auto" w:fill="auto"/>
            <w:vAlign w:val="center"/>
            <w:hideMark/>
          </w:tcPr>
          <w:p w14:paraId="08E5E7C6" w14:textId="76B90885" w:rsidR="00ED2B68" w:rsidRPr="00ED2B68" w:rsidRDefault="00ED2B68" w:rsidP="00FF7C65">
            <w:pPr>
              <w:rPr>
                <w:rFonts w:ascii="Arial" w:hAnsi="Arial" w:cs="Arial"/>
                <w:sz w:val="20"/>
                <w:szCs w:val="20"/>
                <w:lang w:val="en-US"/>
              </w:rPr>
            </w:pPr>
            <w:r w:rsidRPr="00ED2B68">
              <w:rPr>
                <w:rFonts w:ascii="Arial" w:hAnsi="Arial" w:cs="Arial"/>
                <w:sz w:val="20"/>
                <w:szCs w:val="20"/>
              </w:rPr>
              <w:t>ARTICLE: Bauman, Zygmunt (2001) ‘Consuming Life’</w:t>
            </w:r>
          </w:p>
        </w:tc>
      </w:tr>
      <w:tr w:rsidR="00ED2B68" w:rsidRPr="00FF7C65" w14:paraId="0B4C06D3"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2696351" w14:textId="23BCFC83" w:rsidR="00ED2B68" w:rsidRPr="00ED2B68" w:rsidRDefault="00ED2B68" w:rsidP="00FF7C65">
            <w:pPr>
              <w:rPr>
                <w:rFonts w:ascii="Arial" w:hAnsi="Arial" w:cs="Arial"/>
                <w:sz w:val="20"/>
                <w:szCs w:val="20"/>
                <w:lang w:val="en-US"/>
              </w:rPr>
            </w:pPr>
            <w:r w:rsidRPr="00ED2B68">
              <w:rPr>
                <w:rFonts w:ascii="Arial" w:hAnsi="Arial" w:cs="Arial"/>
                <w:sz w:val="20"/>
                <w:szCs w:val="20"/>
              </w:rPr>
              <w:t>ARTICLE-4</w:t>
            </w:r>
          </w:p>
        </w:tc>
        <w:tc>
          <w:tcPr>
            <w:tcW w:w="8260" w:type="dxa"/>
            <w:tcBorders>
              <w:top w:val="nil"/>
              <w:left w:val="nil"/>
              <w:bottom w:val="single" w:sz="4" w:space="0" w:color="auto"/>
              <w:right w:val="single" w:sz="4" w:space="0" w:color="auto"/>
            </w:tcBorders>
            <w:shd w:val="clear" w:color="auto" w:fill="auto"/>
            <w:vAlign w:val="center"/>
            <w:hideMark/>
          </w:tcPr>
          <w:p w14:paraId="3014068C" w14:textId="60EA8085" w:rsidR="00ED2B68" w:rsidRPr="00ED2B68" w:rsidRDefault="00ED2B68" w:rsidP="00FF7C65">
            <w:pPr>
              <w:rPr>
                <w:rFonts w:ascii="Arial" w:hAnsi="Arial" w:cs="Arial"/>
                <w:sz w:val="20"/>
                <w:szCs w:val="20"/>
                <w:lang w:val="en-US"/>
              </w:rPr>
            </w:pPr>
            <w:r w:rsidRPr="00ED2B68">
              <w:rPr>
                <w:rFonts w:ascii="Arial" w:hAnsi="Arial" w:cs="Arial"/>
                <w:sz w:val="20"/>
                <w:szCs w:val="20"/>
              </w:rPr>
              <w:t xml:space="preserve">ARTICLE: Lieberman, Rhonda (1993): 'Shopping Disorders', </w:t>
            </w:r>
            <w:r w:rsidRPr="00ED2B68">
              <w:rPr>
                <w:rFonts w:ascii="Arial" w:hAnsi="Arial" w:cs="Arial"/>
                <w:i/>
                <w:iCs/>
                <w:sz w:val="20"/>
                <w:szCs w:val="20"/>
              </w:rPr>
              <w:t>The Politics of Everyday Fear</w:t>
            </w:r>
          </w:p>
        </w:tc>
      </w:tr>
      <w:tr w:rsidR="00ED2B68" w:rsidRPr="00FF7C65" w14:paraId="43B35C40"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EAE7795" w14:textId="0F663462" w:rsidR="00ED2B68" w:rsidRPr="00ED2B68" w:rsidRDefault="00ED2B68" w:rsidP="00FF7C65">
            <w:pPr>
              <w:rPr>
                <w:rFonts w:ascii="Arial" w:hAnsi="Arial" w:cs="Arial"/>
                <w:sz w:val="20"/>
                <w:szCs w:val="20"/>
                <w:lang w:val="en-US"/>
              </w:rPr>
            </w:pPr>
            <w:r w:rsidRPr="00ED2B68">
              <w:rPr>
                <w:rFonts w:ascii="Arial" w:hAnsi="Arial" w:cs="Arial"/>
                <w:sz w:val="20"/>
                <w:szCs w:val="20"/>
              </w:rPr>
              <w:t>ARTICLE-5</w:t>
            </w:r>
          </w:p>
        </w:tc>
        <w:tc>
          <w:tcPr>
            <w:tcW w:w="8260" w:type="dxa"/>
            <w:tcBorders>
              <w:top w:val="nil"/>
              <w:left w:val="nil"/>
              <w:bottom w:val="single" w:sz="4" w:space="0" w:color="auto"/>
              <w:right w:val="single" w:sz="4" w:space="0" w:color="auto"/>
            </w:tcBorders>
            <w:shd w:val="clear" w:color="auto" w:fill="auto"/>
            <w:vAlign w:val="center"/>
            <w:hideMark/>
          </w:tcPr>
          <w:p w14:paraId="062E9268" w14:textId="5DADAC8C" w:rsidR="00ED2B68" w:rsidRPr="00ED2B68" w:rsidRDefault="00ED2B68" w:rsidP="00FF7C65">
            <w:pPr>
              <w:rPr>
                <w:rFonts w:ascii="Arial" w:hAnsi="Arial" w:cs="Arial"/>
                <w:sz w:val="20"/>
                <w:szCs w:val="20"/>
                <w:lang w:val="en-US"/>
              </w:rPr>
            </w:pPr>
            <w:r w:rsidRPr="00ED2B68">
              <w:rPr>
                <w:rFonts w:ascii="Arial" w:hAnsi="Arial" w:cs="Arial"/>
                <w:sz w:val="20"/>
                <w:szCs w:val="20"/>
              </w:rPr>
              <w:t>ARTICLE: Ellis, Fitchett et. al. (2011) ‘Marketing Science and the Paradigm Debates’</w:t>
            </w:r>
          </w:p>
        </w:tc>
      </w:tr>
      <w:tr w:rsidR="00ED2B68" w:rsidRPr="00FF7C65" w14:paraId="04E5043A"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2E6CD21" w14:textId="166F871F" w:rsidR="00ED2B68" w:rsidRPr="00ED2B68" w:rsidRDefault="00ED2B68" w:rsidP="00FF7C65">
            <w:pPr>
              <w:rPr>
                <w:rFonts w:ascii="Arial" w:hAnsi="Arial" w:cs="Arial"/>
                <w:sz w:val="20"/>
                <w:szCs w:val="20"/>
                <w:lang w:val="en-US"/>
              </w:rPr>
            </w:pPr>
            <w:r w:rsidRPr="00ED2B68">
              <w:rPr>
                <w:rFonts w:ascii="Arial" w:hAnsi="Arial" w:cs="Arial"/>
                <w:sz w:val="20"/>
                <w:szCs w:val="20"/>
              </w:rPr>
              <w:t>ARTICLE-6</w:t>
            </w:r>
          </w:p>
        </w:tc>
        <w:tc>
          <w:tcPr>
            <w:tcW w:w="8260" w:type="dxa"/>
            <w:tcBorders>
              <w:top w:val="nil"/>
              <w:left w:val="nil"/>
              <w:bottom w:val="single" w:sz="4" w:space="0" w:color="auto"/>
              <w:right w:val="single" w:sz="4" w:space="0" w:color="auto"/>
            </w:tcBorders>
            <w:shd w:val="clear" w:color="auto" w:fill="auto"/>
            <w:vAlign w:val="center"/>
            <w:hideMark/>
          </w:tcPr>
          <w:p w14:paraId="7B584892" w14:textId="34D58C63" w:rsidR="00ED2B68" w:rsidRPr="00ED2B68" w:rsidRDefault="00ED2B68" w:rsidP="00FF7C65">
            <w:pPr>
              <w:rPr>
                <w:rFonts w:ascii="Arial" w:hAnsi="Arial" w:cs="Arial"/>
                <w:sz w:val="20"/>
                <w:szCs w:val="20"/>
                <w:lang w:val="en-US"/>
              </w:rPr>
            </w:pPr>
            <w:r w:rsidRPr="00ED2B68">
              <w:rPr>
                <w:rFonts w:ascii="Arial" w:hAnsi="Arial" w:cs="Arial"/>
                <w:sz w:val="20"/>
                <w:szCs w:val="20"/>
              </w:rPr>
              <w:t>ARTICLE: Kunzru, H. (2008) ‘Raj, Bohemian’, The New Yorker, March 10 2008, Conde Nast Publications</w:t>
            </w:r>
          </w:p>
        </w:tc>
      </w:tr>
      <w:tr w:rsidR="00ED2B68" w:rsidRPr="00FF7C65" w14:paraId="06FFDC3B"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0DFC9DC" w14:textId="28328FE6" w:rsidR="00ED2B68" w:rsidRPr="00ED2B68" w:rsidRDefault="00ED2B68" w:rsidP="00FF7C65">
            <w:pPr>
              <w:rPr>
                <w:rFonts w:ascii="Arial" w:hAnsi="Arial" w:cs="Arial"/>
                <w:sz w:val="20"/>
                <w:szCs w:val="20"/>
                <w:lang w:val="en-US"/>
              </w:rPr>
            </w:pPr>
            <w:r w:rsidRPr="00ED2B68">
              <w:rPr>
                <w:rFonts w:ascii="Arial" w:hAnsi="Arial" w:cs="Arial"/>
                <w:sz w:val="20"/>
                <w:szCs w:val="20"/>
              </w:rPr>
              <w:t>FILM-1</w:t>
            </w:r>
          </w:p>
        </w:tc>
        <w:tc>
          <w:tcPr>
            <w:tcW w:w="8260" w:type="dxa"/>
            <w:tcBorders>
              <w:top w:val="nil"/>
              <w:left w:val="nil"/>
              <w:bottom w:val="single" w:sz="4" w:space="0" w:color="auto"/>
              <w:right w:val="single" w:sz="4" w:space="0" w:color="auto"/>
            </w:tcBorders>
            <w:shd w:val="clear" w:color="auto" w:fill="auto"/>
            <w:vAlign w:val="center"/>
            <w:hideMark/>
          </w:tcPr>
          <w:p w14:paraId="044FDDE2" w14:textId="11A3D5E4" w:rsidR="00ED2B68" w:rsidRPr="00ED2B68" w:rsidRDefault="00ED2B68" w:rsidP="00FF7C65">
            <w:pPr>
              <w:rPr>
                <w:rFonts w:ascii="Arial" w:hAnsi="Arial" w:cs="Arial"/>
                <w:sz w:val="20"/>
                <w:szCs w:val="20"/>
                <w:lang w:val="en-US"/>
              </w:rPr>
            </w:pPr>
            <w:r w:rsidRPr="00ED2B68">
              <w:rPr>
                <w:rFonts w:ascii="Arial" w:hAnsi="Arial" w:cs="Arial"/>
                <w:sz w:val="20"/>
                <w:szCs w:val="20"/>
              </w:rPr>
              <w:t>FILM:  'Kinky Boots' - Julian Jarrold (2005) UK</w:t>
            </w:r>
          </w:p>
        </w:tc>
      </w:tr>
      <w:tr w:rsidR="00ED2B68" w:rsidRPr="00FF7C65" w14:paraId="277F1729"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tcPr>
          <w:p w14:paraId="1039349F" w14:textId="27D13233" w:rsidR="00ED2B68" w:rsidRPr="00ED2B68" w:rsidRDefault="00ED2B68" w:rsidP="00FF7C65">
            <w:pPr>
              <w:rPr>
                <w:rFonts w:ascii="Arial" w:hAnsi="Arial" w:cs="Arial"/>
                <w:sz w:val="20"/>
                <w:szCs w:val="20"/>
                <w:lang w:val="en-US"/>
              </w:rPr>
            </w:pPr>
            <w:r w:rsidRPr="00ED2B68">
              <w:rPr>
                <w:rFonts w:ascii="Arial" w:hAnsi="Arial" w:cs="Arial"/>
                <w:sz w:val="20"/>
                <w:szCs w:val="20"/>
              </w:rPr>
              <w:t>FILM-2</w:t>
            </w:r>
          </w:p>
        </w:tc>
        <w:tc>
          <w:tcPr>
            <w:tcW w:w="8260" w:type="dxa"/>
            <w:tcBorders>
              <w:top w:val="nil"/>
              <w:left w:val="nil"/>
              <w:bottom w:val="single" w:sz="4" w:space="0" w:color="auto"/>
              <w:right w:val="single" w:sz="4" w:space="0" w:color="auto"/>
            </w:tcBorders>
            <w:shd w:val="clear" w:color="auto" w:fill="auto"/>
            <w:vAlign w:val="center"/>
          </w:tcPr>
          <w:p w14:paraId="7DA469E3" w14:textId="7F1A7370" w:rsidR="00ED2B68" w:rsidRPr="00ED2B68" w:rsidRDefault="00ED2B68" w:rsidP="008F417B">
            <w:pPr>
              <w:rPr>
                <w:rFonts w:ascii="Arial" w:hAnsi="Arial" w:cs="Arial"/>
                <w:sz w:val="20"/>
                <w:szCs w:val="20"/>
                <w:lang w:val="en-US"/>
              </w:rPr>
            </w:pPr>
            <w:r w:rsidRPr="00ED2B68">
              <w:rPr>
                <w:rFonts w:ascii="Arial" w:hAnsi="Arial" w:cs="Arial"/>
                <w:sz w:val="20"/>
                <w:szCs w:val="20"/>
              </w:rPr>
              <w:t>FILM: 'eXistenZ' - David Cronenberg (1999) Canada/France</w:t>
            </w:r>
          </w:p>
        </w:tc>
      </w:tr>
      <w:tr w:rsidR="00ED2B68" w:rsidRPr="00FF7C65" w14:paraId="3C7B04F4"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0B06E98" w14:textId="00562FD6" w:rsidR="00ED2B68" w:rsidRPr="00ED2B68" w:rsidRDefault="00ED2B68" w:rsidP="00FF7C65">
            <w:pPr>
              <w:rPr>
                <w:rFonts w:ascii="Arial" w:hAnsi="Arial" w:cs="Arial"/>
                <w:sz w:val="20"/>
                <w:szCs w:val="20"/>
                <w:lang w:val="en-US"/>
              </w:rPr>
            </w:pPr>
            <w:r w:rsidRPr="00ED2B68">
              <w:rPr>
                <w:rFonts w:ascii="Arial" w:hAnsi="Arial" w:cs="Arial"/>
                <w:sz w:val="20"/>
                <w:szCs w:val="20"/>
              </w:rPr>
              <w:t>FILM-3</w:t>
            </w:r>
          </w:p>
        </w:tc>
        <w:tc>
          <w:tcPr>
            <w:tcW w:w="8260" w:type="dxa"/>
            <w:tcBorders>
              <w:top w:val="nil"/>
              <w:left w:val="nil"/>
              <w:bottom w:val="single" w:sz="4" w:space="0" w:color="auto"/>
              <w:right w:val="single" w:sz="4" w:space="0" w:color="auto"/>
            </w:tcBorders>
            <w:shd w:val="clear" w:color="auto" w:fill="auto"/>
            <w:vAlign w:val="center"/>
            <w:hideMark/>
          </w:tcPr>
          <w:p w14:paraId="2B8F88AC" w14:textId="172AF48B" w:rsidR="00ED2B68" w:rsidRPr="00ED2B68" w:rsidRDefault="00ED2B68" w:rsidP="008F417B">
            <w:pPr>
              <w:rPr>
                <w:rFonts w:ascii="Arial" w:hAnsi="Arial" w:cs="Arial"/>
                <w:sz w:val="20"/>
                <w:szCs w:val="20"/>
                <w:lang w:val="en-US"/>
              </w:rPr>
            </w:pPr>
            <w:r w:rsidRPr="00ED2B68">
              <w:rPr>
                <w:rFonts w:ascii="Arial" w:hAnsi="Arial" w:cs="Arial"/>
                <w:sz w:val="20"/>
                <w:szCs w:val="20"/>
              </w:rPr>
              <w:t>FILM: 'Czech Dream' - V’t Klus‡k, Filip Remunda (2004) Czech Republic</w:t>
            </w:r>
          </w:p>
        </w:tc>
      </w:tr>
      <w:tr w:rsidR="00ED2B68" w:rsidRPr="00FF7C65" w14:paraId="333E8E6C"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tcPr>
          <w:p w14:paraId="218641DC" w14:textId="646F49D3" w:rsidR="00ED2B68" w:rsidRPr="00ED2B68" w:rsidRDefault="00ED2B68" w:rsidP="00FF7C65">
            <w:pPr>
              <w:rPr>
                <w:rFonts w:ascii="Arial" w:hAnsi="Arial" w:cs="Arial"/>
                <w:sz w:val="20"/>
                <w:szCs w:val="20"/>
                <w:lang w:val="en-US"/>
              </w:rPr>
            </w:pPr>
            <w:r w:rsidRPr="00ED2B68">
              <w:rPr>
                <w:rFonts w:ascii="Arial" w:hAnsi="Arial" w:cs="Arial"/>
                <w:sz w:val="20"/>
                <w:szCs w:val="20"/>
              </w:rPr>
              <w:t>FILM-4</w:t>
            </w:r>
          </w:p>
        </w:tc>
        <w:tc>
          <w:tcPr>
            <w:tcW w:w="8260" w:type="dxa"/>
            <w:tcBorders>
              <w:top w:val="nil"/>
              <w:left w:val="nil"/>
              <w:bottom w:val="single" w:sz="4" w:space="0" w:color="auto"/>
              <w:right w:val="single" w:sz="4" w:space="0" w:color="auto"/>
            </w:tcBorders>
            <w:shd w:val="clear" w:color="auto" w:fill="auto"/>
            <w:vAlign w:val="center"/>
          </w:tcPr>
          <w:p w14:paraId="3699542A" w14:textId="14B7BEC3" w:rsidR="00ED2B68" w:rsidRPr="00ED2B68" w:rsidRDefault="00ED2B68" w:rsidP="00FF7C65">
            <w:pPr>
              <w:rPr>
                <w:rFonts w:ascii="Arial" w:hAnsi="Arial" w:cs="Arial"/>
                <w:sz w:val="20"/>
                <w:szCs w:val="20"/>
                <w:lang w:val="en-US"/>
              </w:rPr>
            </w:pPr>
            <w:r w:rsidRPr="00ED2B68">
              <w:rPr>
                <w:rFonts w:ascii="Arial" w:hAnsi="Arial" w:cs="Arial"/>
                <w:sz w:val="20"/>
                <w:szCs w:val="20"/>
              </w:rPr>
              <w:t>FILM: 'Muriel's Wedding' - P.J. Hogan (1995) Australia</w:t>
            </w:r>
          </w:p>
        </w:tc>
      </w:tr>
      <w:tr w:rsidR="00ED2B68" w:rsidRPr="00FF7C65" w14:paraId="4F142419"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679CFA5" w14:textId="5E730FC7" w:rsidR="00ED2B68" w:rsidRPr="00ED2B68" w:rsidRDefault="00ED2B68" w:rsidP="00FF7C65">
            <w:pPr>
              <w:rPr>
                <w:rFonts w:ascii="Arial" w:hAnsi="Arial" w:cs="Arial"/>
                <w:sz w:val="20"/>
                <w:szCs w:val="20"/>
                <w:lang w:val="en-US"/>
              </w:rPr>
            </w:pPr>
            <w:r w:rsidRPr="00ED2B68">
              <w:rPr>
                <w:rFonts w:ascii="Arial" w:hAnsi="Arial" w:cs="Arial"/>
                <w:sz w:val="20"/>
                <w:szCs w:val="20"/>
              </w:rPr>
              <w:t>HBP-1</w:t>
            </w:r>
          </w:p>
        </w:tc>
        <w:tc>
          <w:tcPr>
            <w:tcW w:w="8260" w:type="dxa"/>
            <w:tcBorders>
              <w:top w:val="nil"/>
              <w:left w:val="nil"/>
              <w:bottom w:val="single" w:sz="4" w:space="0" w:color="auto"/>
              <w:right w:val="single" w:sz="4" w:space="0" w:color="auto"/>
            </w:tcBorders>
            <w:shd w:val="clear" w:color="auto" w:fill="auto"/>
            <w:vAlign w:val="center"/>
            <w:hideMark/>
          </w:tcPr>
          <w:p w14:paraId="1A1FBFF7" w14:textId="63825D0A" w:rsidR="00ED2B68" w:rsidRPr="00ED2B68" w:rsidRDefault="00ED2B68" w:rsidP="00FF7C65">
            <w:pPr>
              <w:rPr>
                <w:rFonts w:ascii="Arial" w:hAnsi="Arial" w:cs="Arial"/>
                <w:sz w:val="20"/>
                <w:szCs w:val="20"/>
                <w:lang w:val="en-US"/>
              </w:rPr>
            </w:pPr>
            <w:r w:rsidRPr="00ED2B68">
              <w:rPr>
                <w:rFonts w:ascii="Arial" w:hAnsi="Arial" w:cs="Arial"/>
                <w:sz w:val="20"/>
                <w:szCs w:val="20"/>
              </w:rPr>
              <w:t>CASE: Gaurab Bhardwaj e</w:t>
            </w:r>
            <w:r>
              <w:rPr>
                <w:rFonts w:ascii="Arial" w:hAnsi="Arial" w:cs="Arial"/>
                <w:sz w:val="20"/>
                <w:szCs w:val="20"/>
              </w:rPr>
              <w:t xml:space="preserve">t al. (2014) Made By Survivors: </w:t>
            </w:r>
            <w:r w:rsidRPr="00ED2B68">
              <w:rPr>
                <w:rFonts w:ascii="Arial" w:hAnsi="Arial" w:cs="Arial"/>
                <w:sz w:val="20"/>
                <w:szCs w:val="20"/>
              </w:rPr>
              <w:t>Business Solution for a Social Problem (Kinne)</w:t>
            </w:r>
          </w:p>
        </w:tc>
      </w:tr>
      <w:tr w:rsidR="00ED2B68" w:rsidRPr="00FF7C65" w14:paraId="5F138166"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2B9A3DB" w14:textId="0791EEF0" w:rsidR="00ED2B68" w:rsidRPr="00ED2B68" w:rsidRDefault="00ED2B68" w:rsidP="00FF7C65">
            <w:pPr>
              <w:rPr>
                <w:rFonts w:ascii="Arial" w:hAnsi="Arial" w:cs="Arial"/>
                <w:sz w:val="20"/>
                <w:szCs w:val="20"/>
                <w:lang w:val="en-US"/>
              </w:rPr>
            </w:pPr>
            <w:r w:rsidRPr="00ED2B68">
              <w:rPr>
                <w:rFonts w:ascii="Arial" w:hAnsi="Arial" w:cs="Arial"/>
                <w:sz w:val="20"/>
                <w:szCs w:val="20"/>
              </w:rPr>
              <w:t>HBP-2</w:t>
            </w:r>
          </w:p>
        </w:tc>
        <w:tc>
          <w:tcPr>
            <w:tcW w:w="8260" w:type="dxa"/>
            <w:tcBorders>
              <w:top w:val="nil"/>
              <w:left w:val="nil"/>
              <w:bottom w:val="single" w:sz="4" w:space="0" w:color="auto"/>
              <w:right w:val="single" w:sz="4" w:space="0" w:color="auto"/>
            </w:tcBorders>
            <w:shd w:val="clear" w:color="auto" w:fill="auto"/>
            <w:vAlign w:val="center"/>
            <w:hideMark/>
          </w:tcPr>
          <w:p w14:paraId="36CFDB0E" w14:textId="74123A2C" w:rsidR="00ED2B68" w:rsidRPr="00ED2B68" w:rsidRDefault="00ED2B68" w:rsidP="00FF7C65">
            <w:pPr>
              <w:rPr>
                <w:rFonts w:ascii="Arial" w:hAnsi="Arial" w:cs="Arial"/>
                <w:sz w:val="20"/>
                <w:szCs w:val="20"/>
                <w:lang w:val="en-US"/>
              </w:rPr>
            </w:pPr>
            <w:r w:rsidRPr="00ED2B68">
              <w:rPr>
                <w:rFonts w:ascii="Arial" w:hAnsi="Arial" w:cs="Arial"/>
                <w:sz w:val="20"/>
                <w:szCs w:val="20"/>
              </w:rPr>
              <w:t>CASE:V. K Rangan &amp; S Yong (2009) TruEarth Healthy Foods: Market Research for a New Product Introduction</w:t>
            </w:r>
          </w:p>
        </w:tc>
      </w:tr>
      <w:tr w:rsidR="00ED2B68" w:rsidRPr="00FF7C65" w14:paraId="0A50BBD0"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A5813AE" w14:textId="327CF7E2" w:rsidR="00ED2B68" w:rsidRPr="00ED2B68" w:rsidRDefault="00ED2B68" w:rsidP="00FF7C65">
            <w:pPr>
              <w:rPr>
                <w:rFonts w:ascii="Arial" w:hAnsi="Arial" w:cs="Arial"/>
                <w:sz w:val="20"/>
                <w:szCs w:val="20"/>
                <w:lang w:val="en-US"/>
              </w:rPr>
            </w:pPr>
            <w:r w:rsidRPr="00ED2B68">
              <w:rPr>
                <w:rFonts w:ascii="Arial" w:hAnsi="Arial" w:cs="Arial"/>
                <w:sz w:val="20"/>
                <w:szCs w:val="20"/>
              </w:rPr>
              <w:t>HBP-3</w:t>
            </w:r>
          </w:p>
        </w:tc>
        <w:tc>
          <w:tcPr>
            <w:tcW w:w="8260" w:type="dxa"/>
            <w:tcBorders>
              <w:top w:val="nil"/>
              <w:left w:val="nil"/>
              <w:bottom w:val="single" w:sz="4" w:space="0" w:color="auto"/>
              <w:right w:val="single" w:sz="4" w:space="0" w:color="auto"/>
            </w:tcBorders>
            <w:shd w:val="clear" w:color="auto" w:fill="auto"/>
            <w:vAlign w:val="center"/>
            <w:hideMark/>
          </w:tcPr>
          <w:p w14:paraId="6FF7A3B8" w14:textId="15AA88D1" w:rsidR="00ED2B68" w:rsidRPr="00ED2B68" w:rsidRDefault="00ED2B68" w:rsidP="00FF7C65">
            <w:pPr>
              <w:rPr>
                <w:rFonts w:ascii="Arial" w:hAnsi="Arial" w:cs="Arial"/>
                <w:sz w:val="20"/>
                <w:szCs w:val="20"/>
                <w:lang w:val="en-US"/>
              </w:rPr>
            </w:pPr>
            <w:r w:rsidRPr="00ED2B68">
              <w:rPr>
                <w:rFonts w:ascii="Arial" w:hAnsi="Arial" w:cs="Arial"/>
                <w:sz w:val="20"/>
                <w:szCs w:val="20"/>
              </w:rPr>
              <w:t>CASE: John Deighton &amp; Leora Kornfeld (2012) Coca-Cola on Facebook (Payne)</w:t>
            </w:r>
          </w:p>
        </w:tc>
      </w:tr>
      <w:tr w:rsidR="00ED2B68" w:rsidRPr="00FF7C65" w14:paraId="3B217133"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641D8AD" w14:textId="6727376E" w:rsidR="00ED2B68" w:rsidRPr="00ED2B68" w:rsidRDefault="00ED2B68" w:rsidP="00FF7C65">
            <w:pPr>
              <w:rPr>
                <w:rFonts w:ascii="Arial" w:hAnsi="Arial" w:cs="Arial"/>
                <w:sz w:val="20"/>
                <w:szCs w:val="20"/>
                <w:lang w:val="en-US"/>
              </w:rPr>
            </w:pPr>
            <w:r w:rsidRPr="00ED2B68">
              <w:rPr>
                <w:rFonts w:ascii="Arial" w:hAnsi="Arial" w:cs="Arial"/>
                <w:sz w:val="20"/>
                <w:szCs w:val="20"/>
              </w:rPr>
              <w:t>HBP-4</w:t>
            </w:r>
          </w:p>
        </w:tc>
        <w:tc>
          <w:tcPr>
            <w:tcW w:w="8260" w:type="dxa"/>
            <w:tcBorders>
              <w:top w:val="nil"/>
              <w:left w:val="nil"/>
              <w:bottom w:val="single" w:sz="4" w:space="0" w:color="auto"/>
              <w:right w:val="single" w:sz="4" w:space="0" w:color="auto"/>
            </w:tcBorders>
            <w:shd w:val="clear" w:color="auto" w:fill="auto"/>
            <w:vAlign w:val="center"/>
            <w:hideMark/>
          </w:tcPr>
          <w:p w14:paraId="372254F1" w14:textId="4AFBCCF4" w:rsidR="00ED2B68" w:rsidRPr="00ED2B68" w:rsidRDefault="00ED2B68" w:rsidP="00FF7C65">
            <w:pPr>
              <w:rPr>
                <w:rFonts w:ascii="Arial" w:hAnsi="Arial" w:cs="Arial"/>
                <w:sz w:val="20"/>
                <w:szCs w:val="20"/>
                <w:lang w:val="en-US"/>
              </w:rPr>
            </w:pPr>
            <w:r w:rsidRPr="00ED2B68">
              <w:rPr>
                <w:rFonts w:ascii="Arial" w:hAnsi="Arial" w:cs="Arial"/>
                <w:sz w:val="20"/>
                <w:szCs w:val="20"/>
              </w:rPr>
              <w:t>CASE: E Ofek &amp; L Barley (2011) The Clorox Company: Leveraging Green for Growth</w:t>
            </w:r>
          </w:p>
        </w:tc>
      </w:tr>
      <w:tr w:rsidR="00ED2B68" w:rsidRPr="00FF7C65" w14:paraId="6462932C"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tcPr>
          <w:p w14:paraId="0B7A9033" w14:textId="4B4BEC49" w:rsidR="00ED2B68" w:rsidRPr="00ED2B68" w:rsidRDefault="00ED2B68" w:rsidP="00FF7C65">
            <w:pPr>
              <w:rPr>
                <w:rFonts w:ascii="Arial" w:hAnsi="Arial" w:cs="Arial"/>
                <w:sz w:val="20"/>
                <w:szCs w:val="20"/>
                <w:lang w:val="en-US"/>
              </w:rPr>
            </w:pPr>
            <w:r w:rsidRPr="00ED2B68">
              <w:rPr>
                <w:rFonts w:ascii="Arial" w:hAnsi="Arial" w:cs="Arial"/>
                <w:sz w:val="20"/>
                <w:szCs w:val="20"/>
              </w:rPr>
              <w:t>HBP-5</w:t>
            </w:r>
          </w:p>
        </w:tc>
        <w:tc>
          <w:tcPr>
            <w:tcW w:w="8260" w:type="dxa"/>
            <w:tcBorders>
              <w:top w:val="nil"/>
              <w:left w:val="nil"/>
              <w:bottom w:val="single" w:sz="4" w:space="0" w:color="auto"/>
              <w:right w:val="single" w:sz="4" w:space="0" w:color="auto"/>
            </w:tcBorders>
            <w:shd w:val="clear" w:color="auto" w:fill="auto"/>
            <w:vAlign w:val="center"/>
          </w:tcPr>
          <w:p w14:paraId="77FA9CE9" w14:textId="3C1FF73F" w:rsidR="00ED2B68" w:rsidRPr="00ED2B68" w:rsidRDefault="00ED2B68" w:rsidP="00FF7C65">
            <w:pPr>
              <w:rPr>
                <w:rFonts w:ascii="Arial" w:hAnsi="Arial" w:cs="Arial"/>
                <w:sz w:val="20"/>
                <w:szCs w:val="20"/>
                <w:lang w:val="en-US"/>
              </w:rPr>
            </w:pPr>
            <w:r w:rsidRPr="00ED2B68">
              <w:rPr>
                <w:rFonts w:ascii="Arial" w:hAnsi="Arial" w:cs="Arial"/>
                <w:sz w:val="20"/>
                <w:szCs w:val="20"/>
              </w:rPr>
              <w:t>CASE: R Deshpande; K Herman; A Lobb (2011) Branding Yoga</w:t>
            </w:r>
          </w:p>
        </w:tc>
      </w:tr>
      <w:tr w:rsidR="00ED2B68" w:rsidRPr="00FF7C65" w14:paraId="491C28FA" w14:textId="77777777" w:rsidTr="00563965">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D008E97" w14:textId="59A2F761" w:rsidR="00ED2B68" w:rsidRPr="00ED2B68" w:rsidRDefault="00ED2B68" w:rsidP="00FF7C65">
            <w:pPr>
              <w:rPr>
                <w:rFonts w:ascii="Arial" w:hAnsi="Arial" w:cs="Arial"/>
                <w:sz w:val="20"/>
                <w:szCs w:val="20"/>
                <w:lang w:val="en-US"/>
              </w:rPr>
            </w:pPr>
            <w:r w:rsidRPr="00ED2B68">
              <w:rPr>
                <w:rFonts w:ascii="Arial" w:hAnsi="Arial" w:cs="Arial"/>
                <w:sz w:val="20"/>
                <w:szCs w:val="20"/>
              </w:rPr>
              <w:t>HBP-6</w:t>
            </w:r>
          </w:p>
        </w:tc>
        <w:tc>
          <w:tcPr>
            <w:tcW w:w="8260" w:type="dxa"/>
            <w:tcBorders>
              <w:top w:val="nil"/>
              <w:left w:val="nil"/>
              <w:bottom w:val="single" w:sz="4" w:space="0" w:color="auto"/>
              <w:right w:val="single" w:sz="4" w:space="0" w:color="auto"/>
            </w:tcBorders>
            <w:shd w:val="clear" w:color="auto" w:fill="auto"/>
            <w:vAlign w:val="center"/>
            <w:hideMark/>
          </w:tcPr>
          <w:p w14:paraId="696B0142" w14:textId="7ECFF943" w:rsidR="00ED2B68" w:rsidRPr="00ED2B68" w:rsidRDefault="00ED2B68" w:rsidP="00FF7C65">
            <w:pPr>
              <w:rPr>
                <w:rFonts w:ascii="Arial" w:hAnsi="Arial" w:cs="Arial"/>
                <w:sz w:val="20"/>
                <w:szCs w:val="20"/>
                <w:lang w:val="en-US"/>
              </w:rPr>
            </w:pPr>
            <w:r w:rsidRPr="00ED2B68">
              <w:rPr>
                <w:rFonts w:ascii="Arial" w:hAnsi="Arial" w:cs="Arial"/>
                <w:sz w:val="20"/>
                <w:szCs w:val="20"/>
              </w:rPr>
              <w:t>CASE: Julie Yu; Marissa McCauley; Shamza Khan (2003) Asia’s World City: Hong Kong’s New Identity</w:t>
            </w:r>
          </w:p>
        </w:tc>
      </w:tr>
      <w:tr w:rsidR="00ED2B68" w:rsidRPr="00FF7C65" w14:paraId="6C88BDBD" w14:textId="77777777" w:rsidTr="00ED2B68">
        <w:trPr>
          <w:trHeight w:val="4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E6F4B24" w14:textId="40A8CE6B" w:rsidR="00ED2B68" w:rsidRPr="00ED2B68" w:rsidRDefault="00ED2B68" w:rsidP="00FF7C65">
            <w:pPr>
              <w:rPr>
                <w:rFonts w:ascii="Arial" w:hAnsi="Arial" w:cs="Arial"/>
                <w:sz w:val="20"/>
                <w:szCs w:val="20"/>
                <w:lang w:val="en-US"/>
              </w:rPr>
            </w:pPr>
            <w:r w:rsidRPr="00ED2B68">
              <w:rPr>
                <w:rFonts w:ascii="Arial" w:hAnsi="Arial" w:cs="Arial"/>
                <w:sz w:val="20"/>
                <w:szCs w:val="20"/>
              </w:rPr>
              <w:t>HBP-7</w:t>
            </w:r>
          </w:p>
        </w:tc>
        <w:tc>
          <w:tcPr>
            <w:tcW w:w="8260" w:type="dxa"/>
            <w:tcBorders>
              <w:top w:val="nil"/>
              <w:left w:val="nil"/>
              <w:bottom w:val="single" w:sz="4" w:space="0" w:color="auto"/>
              <w:right w:val="single" w:sz="4" w:space="0" w:color="auto"/>
            </w:tcBorders>
            <w:shd w:val="clear" w:color="auto" w:fill="auto"/>
            <w:vAlign w:val="center"/>
            <w:hideMark/>
          </w:tcPr>
          <w:p w14:paraId="6EA289AE" w14:textId="51C13318" w:rsidR="00ED2B68" w:rsidRPr="00ED2B68" w:rsidRDefault="00ED2B68" w:rsidP="00FF7C65">
            <w:pPr>
              <w:rPr>
                <w:rFonts w:ascii="Arial" w:hAnsi="Arial" w:cs="Arial"/>
                <w:sz w:val="20"/>
                <w:szCs w:val="20"/>
                <w:lang w:val="en-US"/>
              </w:rPr>
            </w:pPr>
            <w:r w:rsidRPr="00ED2B68">
              <w:rPr>
                <w:rFonts w:ascii="Arial" w:hAnsi="Arial" w:cs="Arial"/>
                <w:sz w:val="20"/>
                <w:szCs w:val="20"/>
              </w:rPr>
              <w:t>CASE: Austin, R., O'Donnell, S. &amp; Krogh D. (2009) Moods of Norway</w:t>
            </w:r>
          </w:p>
        </w:tc>
      </w:tr>
      <w:tr w:rsidR="00ED2B68" w:rsidRPr="00FF7C65" w14:paraId="0D740740" w14:textId="77777777" w:rsidTr="00ED2B68">
        <w:trPr>
          <w:trHeight w:val="42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3DA4B" w14:textId="432E7FCD" w:rsidR="00ED2B68" w:rsidRPr="00ED2B68" w:rsidRDefault="00ED2B68" w:rsidP="00FF7C65">
            <w:pPr>
              <w:rPr>
                <w:rFonts w:ascii="Arial" w:hAnsi="Arial" w:cs="Arial"/>
                <w:sz w:val="20"/>
                <w:szCs w:val="20"/>
                <w:lang w:val="en-US"/>
              </w:rPr>
            </w:pPr>
            <w:r w:rsidRPr="00ED2B68">
              <w:rPr>
                <w:rFonts w:ascii="Arial" w:hAnsi="Arial" w:cs="Arial"/>
                <w:sz w:val="20"/>
                <w:szCs w:val="20"/>
              </w:rPr>
              <w:t>HBP-8</w:t>
            </w:r>
          </w:p>
        </w:tc>
        <w:tc>
          <w:tcPr>
            <w:tcW w:w="8260" w:type="dxa"/>
            <w:tcBorders>
              <w:top w:val="single" w:sz="4" w:space="0" w:color="auto"/>
              <w:left w:val="nil"/>
              <w:bottom w:val="single" w:sz="4" w:space="0" w:color="auto"/>
              <w:right w:val="single" w:sz="4" w:space="0" w:color="auto"/>
            </w:tcBorders>
            <w:shd w:val="clear" w:color="auto" w:fill="auto"/>
            <w:vAlign w:val="center"/>
            <w:hideMark/>
          </w:tcPr>
          <w:p w14:paraId="443A58F8" w14:textId="441D23E9" w:rsidR="00ED2B68" w:rsidRPr="00ED2B68" w:rsidRDefault="00ED2B68" w:rsidP="00FF7C65">
            <w:pPr>
              <w:rPr>
                <w:rFonts w:ascii="Arial" w:hAnsi="Arial" w:cs="Arial"/>
                <w:sz w:val="20"/>
                <w:szCs w:val="20"/>
                <w:lang w:val="en-US"/>
              </w:rPr>
            </w:pPr>
            <w:r w:rsidRPr="00ED2B68">
              <w:rPr>
                <w:rFonts w:ascii="Arial" w:hAnsi="Arial" w:cs="Arial"/>
                <w:sz w:val="20"/>
                <w:szCs w:val="20"/>
              </w:rPr>
              <w:t>CASE: Michael Parent et. al. (2008, 2014) Swimming in the Virtual Pool with Plenty of Fish (Payne)</w:t>
            </w:r>
          </w:p>
        </w:tc>
      </w:tr>
      <w:tr w:rsidR="00ED2B68" w:rsidRPr="00FF7C65" w14:paraId="0F27E198" w14:textId="77777777" w:rsidTr="00ED2B68">
        <w:trPr>
          <w:trHeight w:val="46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C9EF04D" w14:textId="2BD36688" w:rsidR="00ED2B68" w:rsidRPr="00ED2B68" w:rsidRDefault="00ED2B68" w:rsidP="00FF7C65">
            <w:pPr>
              <w:rPr>
                <w:rFonts w:ascii="Arial" w:hAnsi="Arial" w:cs="Arial"/>
                <w:sz w:val="20"/>
                <w:szCs w:val="20"/>
                <w:lang w:val="en-US"/>
              </w:rPr>
            </w:pPr>
            <w:r w:rsidRPr="00ED2B68">
              <w:rPr>
                <w:rFonts w:ascii="Arial" w:hAnsi="Arial" w:cs="Arial"/>
                <w:sz w:val="20"/>
                <w:szCs w:val="20"/>
              </w:rPr>
              <w:t>BAACK</w:t>
            </w:r>
          </w:p>
        </w:tc>
        <w:tc>
          <w:tcPr>
            <w:tcW w:w="8260" w:type="dxa"/>
            <w:tcBorders>
              <w:top w:val="single" w:sz="4" w:space="0" w:color="auto"/>
              <w:left w:val="nil"/>
              <w:bottom w:val="single" w:sz="4" w:space="0" w:color="auto"/>
              <w:right w:val="single" w:sz="4" w:space="0" w:color="auto"/>
            </w:tcBorders>
            <w:shd w:val="clear" w:color="auto" w:fill="auto"/>
            <w:vAlign w:val="center"/>
          </w:tcPr>
          <w:p w14:paraId="387582CE" w14:textId="79EECAA9" w:rsidR="00ED2B68" w:rsidRPr="00ED2B68" w:rsidRDefault="00ED2B68" w:rsidP="002B3140">
            <w:pPr>
              <w:rPr>
                <w:rFonts w:ascii="Arial" w:hAnsi="Arial" w:cs="Arial"/>
                <w:sz w:val="20"/>
                <w:szCs w:val="20"/>
                <w:lang w:val="en-US"/>
              </w:rPr>
            </w:pPr>
            <w:r w:rsidRPr="00ED2B68">
              <w:rPr>
                <w:rFonts w:ascii="Arial" w:hAnsi="Arial" w:cs="Arial"/>
                <w:sz w:val="20"/>
                <w:szCs w:val="20"/>
              </w:rPr>
              <w:t>TEXTBOOOK: Baack, D.; Harris, E., and Baack, D. (2013) International Marketing</w:t>
            </w:r>
          </w:p>
        </w:tc>
      </w:tr>
      <w:tr w:rsidR="00ED2B68" w:rsidRPr="00FF7C65" w14:paraId="580FE419" w14:textId="77777777" w:rsidTr="00ED2B68">
        <w:trPr>
          <w:trHeight w:val="46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2DA10AED" w14:textId="74AE81C0" w:rsidR="00ED2B68" w:rsidRPr="00ED2B68" w:rsidRDefault="00ED2B68" w:rsidP="00FF7C65">
            <w:pPr>
              <w:rPr>
                <w:rFonts w:ascii="Arial" w:hAnsi="Arial" w:cs="Arial"/>
                <w:sz w:val="20"/>
                <w:szCs w:val="20"/>
              </w:rPr>
            </w:pPr>
            <w:r>
              <w:rPr>
                <w:rFonts w:ascii="Arial" w:hAnsi="Arial" w:cs="Arial"/>
                <w:sz w:val="20"/>
                <w:szCs w:val="20"/>
              </w:rPr>
              <w:t>CLINE</w:t>
            </w:r>
          </w:p>
        </w:tc>
        <w:tc>
          <w:tcPr>
            <w:tcW w:w="8260" w:type="dxa"/>
            <w:tcBorders>
              <w:top w:val="single" w:sz="4" w:space="0" w:color="auto"/>
              <w:left w:val="nil"/>
              <w:bottom w:val="single" w:sz="4" w:space="0" w:color="auto"/>
              <w:right w:val="single" w:sz="4" w:space="0" w:color="auto"/>
            </w:tcBorders>
            <w:shd w:val="clear" w:color="auto" w:fill="auto"/>
            <w:vAlign w:val="center"/>
          </w:tcPr>
          <w:p w14:paraId="162D046F" w14:textId="38471D6D" w:rsidR="00ED2B68" w:rsidRPr="00ED2B68" w:rsidRDefault="00ED2B68" w:rsidP="002B3140">
            <w:pPr>
              <w:rPr>
                <w:rFonts w:ascii="Arial" w:hAnsi="Arial" w:cs="Arial"/>
                <w:sz w:val="20"/>
                <w:szCs w:val="20"/>
                <w:lang w:val="en-US"/>
              </w:rPr>
            </w:pPr>
            <w:r w:rsidRPr="00ED2B68">
              <w:rPr>
                <w:rFonts w:ascii="Arial" w:hAnsi="Arial" w:cs="Arial"/>
                <w:sz w:val="20"/>
                <w:szCs w:val="20"/>
                <w:lang w:val="en-US"/>
              </w:rPr>
              <w:t>NOVEL: Ernest Cline (2011) Ready Player One</w:t>
            </w:r>
          </w:p>
        </w:tc>
      </w:tr>
    </w:tbl>
    <w:p w14:paraId="1292D478" w14:textId="5B7B3FE5" w:rsidR="00C12BED" w:rsidRDefault="00E36CBC"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bidi="x-none"/>
        </w:rPr>
      </w:pPr>
      <w:r w:rsidRPr="008F05CF">
        <w:rPr>
          <w:lang w:bidi="x-none"/>
        </w:rPr>
        <w:t xml:space="preserve"> </w:t>
      </w:r>
    </w:p>
    <w:p w14:paraId="0E9982BD" w14:textId="0B956D13" w:rsidR="00563965" w:rsidRDefault="00563965"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bidi="x-none"/>
        </w:rPr>
      </w:pPr>
      <w:r w:rsidRPr="00FF7C65">
        <w:rPr>
          <w:rFonts w:ascii="Arial" w:hAnsi="Arial" w:cs="Arial"/>
          <w:b/>
          <w:bCs/>
          <w:lang w:val="en-US"/>
        </w:rPr>
        <w:t xml:space="preserve">Summary of </w:t>
      </w:r>
      <w:r w:rsidR="005510A1">
        <w:rPr>
          <w:rFonts w:ascii="Arial" w:hAnsi="Arial" w:cs="Arial"/>
          <w:b/>
          <w:bCs/>
          <w:lang w:val="en-US"/>
        </w:rPr>
        <w:t xml:space="preserve">Essay </w:t>
      </w:r>
      <w:r>
        <w:rPr>
          <w:rFonts w:ascii="Arial" w:hAnsi="Arial" w:cs="Arial"/>
          <w:b/>
          <w:bCs/>
          <w:lang w:val="en-US"/>
        </w:rPr>
        <w:t>Assignments</w:t>
      </w:r>
      <w:r w:rsidRPr="002D1691">
        <w:rPr>
          <w:rFonts w:ascii="Arial" w:hAnsi="Arial"/>
          <w:sz w:val="20"/>
          <w:lang w:val="en-US" w:bidi="x-none"/>
        </w:rPr>
        <w:t xml:space="preserve"> </w:t>
      </w:r>
    </w:p>
    <w:p w14:paraId="5C6F0D14" w14:textId="77777777" w:rsidR="00563965" w:rsidRDefault="00563965"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bidi="x-none"/>
        </w:rPr>
      </w:pPr>
    </w:p>
    <w:tbl>
      <w:tblPr>
        <w:tblStyle w:val="TableGrid"/>
        <w:tblW w:w="5000" w:type="pct"/>
        <w:tblLook w:val="04A0" w:firstRow="1" w:lastRow="0" w:firstColumn="1" w:lastColumn="0" w:noHBand="0" w:noVBand="1"/>
      </w:tblPr>
      <w:tblGrid>
        <w:gridCol w:w="2326"/>
        <w:gridCol w:w="3675"/>
        <w:gridCol w:w="4105"/>
      </w:tblGrid>
      <w:tr w:rsidR="00335FFC" w:rsidRPr="005510A1" w14:paraId="3589BCDF" w14:textId="77777777" w:rsidTr="00ED2B68">
        <w:trPr>
          <w:trHeight w:val="366"/>
        </w:trPr>
        <w:tc>
          <w:tcPr>
            <w:tcW w:w="1151" w:type="pct"/>
            <w:shd w:val="clear" w:color="auto" w:fill="000000"/>
          </w:tcPr>
          <w:p w14:paraId="5BA4A548" w14:textId="138BE99B" w:rsidR="005510A1" w:rsidRPr="005510A1" w:rsidRDefault="005510A1" w:rsidP="00335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b/>
                <w:sz w:val="20"/>
                <w:lang w:val="en-US"/>
              </w:rPr>
            </w:pPr>
            <w:r w:rsidRPr="005510A1">
              <w:rPr>
                <w:rFonts w:ascii="Arial" w:hAnsi="Arial"/>
                <w:b/>
                <w:sz w:val="20"/>
                <w:lang w:val="en-US"/>
              </w:rPr>
              <w:t xml:space="preserve">Assignment </w:t>
            </w:r>
          </w:p>
        </w:tc>
        <w:tc>
          <w:tcPr>
            <w:tcW w:w="1818" w:type="pct"/>
            <w:shd w:val="clear" w:color="auto" w:fill="000000"/>
          </w:tcPr>
          <w:p w14:paraId="5665B13E" w14:textId="04E65C22" w:rsidR="005510A1" w:rsidRPr="005510A1" w:rsidRDefault="005510A1"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lang w:val="en-US"/>
              </w:rPr>
            </w:pPr>
            <w:r w:rsidRPr="005510A1">
              <w:rPr>
                <w:rFonts w:ascii="Arial" w:hAnsi="Arial"/>
                <w:b/>
                <w:sz w:val="20"/>
                <w:lang w:val="en-US"/>
              </w:rPr>
              <w:t>Basis</w:t>
            </w:r>
          </w:p>
        </w:tc>
        <w:tc>
          <w:tcPr>
            <w:tcW w:w="2031" w:type="pct"/>
            <w:shd w:val="clear" w:color="auto" w:fill="000000"/>
          </w:tcPr>
          <w:p w14:paraId="164D7B8E" w14:textId="48A0E2CF" w:rsidR="005510A1" w:rsidRPr="005510A1" w:rsidRDefault="005510A1"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lang w:val="en-US"/>
              </w:rPr>
            </w:pPr>
            <w:r w:rsidRPr="005510A1">
              <w:rPr>
                <w:rFonts w:ascii="Arial" w:hAnsi="Arial"/>
                <w:b/>
                <w:sz w:val="20"/>
                <w:lang w:val="en-US"/>
              </w:rPr>
              <w:t>Due Date</w:t>
            </w:r>
          </w:p>
        </w:tc>
      </w:tr>
      <w:tr w:rsidR="00ED2B68" w14:paraId="02D7CDC5" w14:textId="77777777" w:rsidTr="00ED2B68">
        <w:trPr>
          <w:trHeight w:val="271"/>
        </w:trPr>
        <w:tc>
          <w:tcPr>
            <w:tcW w:w="1151" w:type="pct"/>
          </w:tcPr>
          <w:p w14:paraId="001F7907" w14:textId="6B77385E" w:rsidR="00ED2B68" w:rsidRDefault="00ED2B68" w:rsidP="00551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20"/>
                <w:lang w:val="en-US"/>
              </w:rPr>
            </w:pPr>
            <w:r>
              <w:rPr>
                <w:rFonts w:ascii="Arial" w:hAnsi="Arial" w:cs="Arial"/>
                <w:color w:val="000000"/>
                <w:sz w:val="20"/>
                <w:szCs w:val="20"/>
                <w:lang w:val="en-US"/>
              </w:rPr>
              <w:t>1</w:t>
            </w:r>
          </w:p>
        </w:tc>
        <w:tc>
          <w:tcPr>
            <w:tcW w:w="1818" w:type="pct"/>
          </w:tcPr>
          <w:p w14:paraId="5272B5FE" w14:textId="23625B64"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ARTICLE-1</w:t>
            </w:r>
          </w:p>
        </w:tc>
        <w:tc>
          <w:tcPr>
            <w:tcW w:w="2031" w:type="pct"/>
          </w:tcPr>
          <w:p w14:paraId="15BCB0D0" w14:textId="5D4BB799"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September 24, 2015</w:t>
            </w:r>
          </w:p>
        </w:tc>
      </w:tr>
      <w:tr w:rsidR="00ED2B68" w14:paraId="2FD586E3" w14:textId="77777777" w:rsidTr="00ED2B68">
        <w:trPr>
          <w:trHeight w:val="276"/>
        </w:trPr>
        <w:tc>
          <w:tcPr>
            <w:tcW w:w="1151" w:type="pct"/>
          </w:tcPr>
          <w:p w14:paraId="2BFDA681" w14:textId="7802C615" w:rsidR="00ED2B68" w:rsidRDefault="00ED2B68" w:rsidP="00551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20"/>
                <w:lang w:val="en-US"/>
              </w:rPr>
            </w:pPr>
            <w:r>
              <w:rPr>
                <w:rFonts w:ascii="Arial" w:hAnsi="Arial" w:cs="Arial"/>
                <w:color w:val="000000"/>
                <w:sz w:val="20"/>
                <w:szCs w:val="20"/>
                <w:lang w:val="en-US"/>
              </w:rPr>
              <w:t>2</w:t>
            </w:r>
          </w:p>
        </w:tc>
        <w:tc>
          <w:tcPr>
            <w:tcW w:w="1818" w:type="pct"/>
          </w:tcPr>
          <w:p w14:paraId="3CE97596" w14:textId="54205881"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FILM-1</w:t>
            </w:r>
          </w:p>
        </w:tc>
        <w:tc>
          <w:tcPr>
            <w:tcW w:w="2031" w:type="pct"/>
          </w:tcPr>
          <w:p w14:paraId="6350DA59" w14:textId="5448AAB5"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October 5, 2015</w:t>
            </w:r>
          </w:p>
        </w:tc>
      </w:tr>
      <w:tr w:rsidR="00ED2B68" w14:paraId="3365636E" w14:textId="77777777" w:rsidTr="00ED2B68">
        <w:trPr>
          <w:trHeight w:val="265"/>
        </w:trPr>
        <w:tc>
          <w:tcPr>
            <w:tcW w:w="1151" w:type="pct"/>
          </w:tcPr>
          <w:p w14:paraId="2DA4844A" w14:textId="1090437F" w:rsidR="00ED2B68" w:rsidRDefault="00ED2B68" w:rsidP="00551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20"/>
                <w:lang w:val="en-US"/>
              </w:rPr>
            </w:pPr>
            <w:r>
              <w:rPr>
                <w:rFonts w:ascii="Arial" w:hAnsi="Arial" w:cs="Arial"/>
                <w:color w:val="000000"/>
                <w:sz w:val="20"/>
                <w:szCs w:val="20"/>
                <w:lang w:val="en-US"/>
              </w:rPr>
              <w:t>3</w:t>
            </w:r>
          </w:p>
        </w:tc>
        <w:tc>
          <w:tcPr>
            <w:tcW w:w="1818" w:type="pct"/>
          </w:tcPr>
          <w:p w14:paraId="1B73CBD9" w14:textId="2D176378"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ARTICLE-3, DISNEY STUDY TRIP</w:t>
            </w:r>
          </w:p>
        </w:tc>
        <w:tc>
          <w:tcPr>
            <w:tcW w:w="2031" w:type="pct"/>
          </w:tcPr>
          <w:p w14:paraId="446009D1" w14:textId="0D381FFB"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November 5, 2015</w:t>
            </w:r>
          </w:p>
        </w:tc>
      </w:tr>
      <w:tr w:rsidR="00ED2B68" w14:paraId="252E7B09" w14:textId="77777777" w:rsidTr="00ED2B68">
        <w:trPr>
          <w:trHeight w:val="284"/>
        </w:trPr>
        <w:tc>
          <w:tcPr>
            <w:tcW w:w="1151" w:type="pct"/>
          </w:tcPr>
          <w:p w14:paraId="53A437E5" w14:textId="645A9669" w:rsidR="00ED2B68" w:rsidRDefault="00ED2B68" w:rsidP="00551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20"/>
                <w:lang w:val="en-US"/>
              </w:rPr>
            </w:pPr>
            <w:r>
              <w:rPr>
                <w:rFonts w:ascii="Arial" w:hAnsi="Arial" w:cs="Arial"/>
                <w:color w:val="000000"/>
                <w:sz w:val="20"/>
                <w:szCs w:val="20"/>
                <w:lang w:val="en-US"/>
              </w:rPr>
              <w:t>4</w:t>
            </w:r>
          </w:p>
        </w:tc>
        <w:tc>
          <w:tcPr>
            <w:tcW w:w="1818" w:type="pct"/>
          </w:tcPr>
          <w:p w14:paraId="5E012A3A" w14:textId="6ABD5A18" w:rsidR="00ED2B68" w:rsidRDefault="00B0091D"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 xml:space="preserve">FILM-2 &amp; </w:t>
            </w:r>
            <w:bookmarkStart w:id="0" w:name="_GoBack"/>
            <w:bookmarkEnd w:id="0"/>
            <w:r w:rsidR="00ED2B68">
              <w:rPr>
                <w:rFonts w:ascii="Arial" w:hAnsi="Arial" w:cs="Arial"/>
                <w:color w:val="000000"/>
                <w:sz w:val="20"/>
                <w:szCs w:val="20"/>
                <w:lang w:val="en-US"/>
              </w:rPr>
              <w:t>FILM-3</w:t>
            </w:r>
          </w:p>
        </w:tc>
        <w:tc>
          <w:tcPr>
            <w:tcW w:w="2031" w:type="pct"/>
          </w:tcPr>
          <w:p w14:paraId="6DBDCB55" w14:textId="18C0F2F4"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November 16, 2015</w:t>
            </w:r>
          </w:p>
        </w:tc>
      </w:tr>
      <w:tr w:rsidR="00ED2B68" w14:paraId="5AD4AEE1" w14:textId="77777777" w:rsidTr="00ED2B68">
        <w:trPr>
          <w:trHeight w:val="273"/>
        </w:trPr>
        <w:tc>
          <w:tcPr>
            <w:tcW w:w="1151" w:type="pct"/>
          </w:tcPr>
          <w:p w14:paraId="0332C531" w14:textId="3C7363DB" w:rsidR="00ED2B68" w:rsidRDefault="00ED2B68" w:rsidP="00551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sz w:val="20"/>
                <w:lang w:val="en-US"/>
              </w:rPr>
            </w:pPr>
            <w:r>
              <w:rPr>
                <w:rFonts w:ascii="Arial" w:hAnsi="Arial" w:cs="Arial"/>
                <w:color w:val="000000"/>
                <w:sz w:val="20"/>
                <w:szCs w:val="20"/>
                <w:lang w:val="en-US"/>
              </w:rPr>
              <w:t>5</w:t>
            </w:r>
          </w:p>
        </w:tc>
        <w:tc>
          <w:tcPr>
            <w:tcW w:w="1818" w:type="pct"/>
          </w:tcPr>
          <w:p w14:paraId="4DC38FC3" w14:textId="443B2672"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ARTICLE 4, RUNGIS STUDY TRIP</w:t>
            </w:r>
          </w:p>
        </w:tc>
        <w:tc>
          <w:tcPr>
            <w:tcW w:w="2031" w:type="pct"/>
          </w:tcPr>
          <w:p w14:paraId="626F1710" w14:textId="7C3D2BCF" w:rsidR="00ED2B68" w:rsidRDefault="00ED2B68"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rPr>
            </w:pPr>
            <w:r>
              <w:rPr>
                <w:rFonts w:ascii="Arial" w:hAnsi="Arial" w:cs="Arial"/>
                <w:color w:val="000000"/>
                <w:sz w:val="20"/>
                <w:szCs w:val="20"/>
                <w:lang w:val="en-US"/>
              </w:rPr>
              <w:t>November 30, 2015</w:t>
            </w:r>
          </w:p>
        </w:tc>
      </w:tr>
    </w:tbl>
    <w:p w14:paraId="5F29FBF5" w14:textId="77777777" w:rsidR="005510A1" w:rsidRDefault="005510A1"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bidi="x-none"/>
        </w:rPr>
      </w:pPr>
    </w:p>
    <w:p w14:paraId="16567FF1" w14:textId="37EE4D78" w:rsidR="003C2CEB" w:rsidRPr="003C2CEB" w:rsidRDefault="003C2CEB" w:rsidP="005E75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8"/>
          <w:szCs w:val="18"/>
          <w:lang w:val="en-US" w:bidi="x-none"/>
        </w:rPr>
      </w:pPr>
      <w:r w:rsidRPr="003C2CEB">
        <w:rPr>
          <w:rFonts w:ascii="Arial" w:hAnsi="Arial"/>
          <w:sz w:val="18"/>
          <w:szCs w:val="18"/>
          <w:lang w:val="en-US" w:bidi="x-none"/>
        </w:rPr>
        <w:t xml:space="preserve">*  Assignments must be posted to the </w:t>
      </w:r>
      <w:r w:rsidRPr="001A1130">
        <w:rPr>
          <w:rFonts w:ascii="Arial" w:hAnsi="Arial"/>
          <w:i/>
          <w:sz w:val="18"/>
          <w:szCs w:val="18"/>
          <w:lang w:val="en-US" w:bidi="x-none"/>
        </w:rPr>
        <w:t>SafeAssign</w:t>
      </w:r>
      <w:r w:rsidRPr="003C2CEB">
        <w:rPr>
          <w:rFonts w:ascii="Arial" w:hAnsi="Arial"/>
          <w:sz w:val="18"/>
          <w:szCs w:val="18"/>
          <w:lang w:val="en-US" w:bidi="x-none"/>
        </w:rPr>
        <w:t xml:space="preserve"> system 30 minutes before the star</w:t>
      </w:r>
      <w:r w:rsidR="001A1130">
        <w:rPr>
          <w:rFonts w:ascii="Arial" w:hAnsi="Arial"/>
          <w:sz w:val="18"/>
          <w:szCs w:val="18"/>
          <w:lang w:val="en-US" w:bidi="x-none"/>
        </w:rPr>
        <w:t>t of class for on-</w:t>
      </w:r>
      <w:r w:rsidR="005E7548">
        <w:rPr>
          <w:rFonts w:ascii="Arial" w:hAnsi="Arial"/>
          <w:sz w:val="18"/>
          <w:szCs w:val="18"/>
          <w:lang w:val="en-US" w:bidi="x-none"/>
        </w:rPr>
        <w:t xml:space="preserve">time submission. </w:t>
      </w:r>
      <w:r w:rsidRPr="003C2CEB">
        <w:rPr>
          <w:rFonts w:ascii="Arial" w:hAnsi="Arial"/>
          <w:sz w:val="18"/>
          <w:szCs w:val="18"/>
          <w:lang w:val="en-US" w:bidi="x-none"/>
        </w:rPr>
        <w:t>Assignments received after this point will be marked late.</w:t>
      </w:r>
    </w:p>
    <w:p w14:paraId="6F45587D" w14:textId="071B83A4" w:rsidR="00E36CBC" w:rsidRPr="002D1691" w:rsidRDefault="005510A1" w:rsidP="00E36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bidi="x-none"/>
        </w:rPr>
      </w:pPr>
      <w:r w:rsidRPr="003C2CEB">
        <w:rPr>
          <w:rFonts w:ascii="Arial" w:hAnsi="Arial"/>
          <w:sz w:val="18"/>
          <w:szCs w:val="18"/>
          <w:lang w:val="en-US" w:bidi="x-none"/>
        </w:rPr>
        <w:t>**</w:t>
      </w:r>
      <w:r w:rsidR="003C2CEB" w:rsidRPr="003C2CEB">
        <w:rPr>
          <w:rFonts w:ascii="Arial" w:hAnsi="Arial"/>
          <w:sz w:val="18"/>
          <w:szCs w:val="18"/>
          <w:lang w:val="en-US" w:bidi="x-none"/>
        </w:rPr>
        <w:t xml:space="preserve"> </w:t>
      </w:r>
      <w:r w:rsidRPr="003C2CEB">
        <w:rPr>
          <w:rFonts w:ascii="Arial" w:hAnsi="Arial"/>
          <w:sz w:val="18"/>
          <w:szCs w:val="18"/>
          <w:lang w:val="en-US" w:bidi="x-none"/>
        </w:rPr>
        <w:t>Essay Assignment due dates are subject to change by announcement in class and on Blackboard.</w:t>
      </w:r>
      <w:r>
        <w:rPr>
          <w:rFonts w:ascii="Arial" w:hAnsi="Arial"/>
          <w:sz w:val="20"/>
          <w:lang w:val="en-US" w:bidi="x-none"/>
        </w:rPr>
        <w:t xml:space="preserve"> </w:t>
      </w:r>
      <w:r w:rsidR="00E36CBC" w:rsidRPr="002D1691">
        <w:rPr>
          <w:rFonts w:ascii="Arial" w:hAnsi="Arial"/>
          <w:sz w:val="20"/>
          <w:lang w:val="en-US" w:bidi="x-none"/>
        </w:rPr>
        <w:br w:type="page"/>
      </w:r>
    </w:p>
    <w:tbl>
      <w:tblPr>
        <w:tblW w:w="10188" w:type="dxa"/>
        <w:tblLayout w:type="fixed"/>
        <w:tblLook w:val="0000" w:firstRow="0" w:lastRow="0" w:firstColumn="0" w:lastColumn="0" w:noHBand="0" w:noVBand="0"/>
      </w:tblPr>
      <w:tblGrid>
        <w:gridCol w:w="10188"/>
      </w:tblGrid>
      <w:tr w:rsidR="00E36CBC" w14:paraId="51AB2FC2" w14:textId="77777777">
        <w:tc>
          <w:tcPr>
            <w:tcW w:w="10188" w:type="dxa"/>
          </w:tcPr>
          <w:p w14:paraId="5260AA65" w14:textId="77777777" w:rsidR="00E36CBC" w:rsidRPr="009168A4" w:rsidRDefault="00E36CBC" w:rsidP="00E36CBC">
            <w:pPr>
              <w:rPr>
                <w:rFonts w:ascii="Arial" w:hAnsi="Arial" w:cs="Arial"/>
                <w:color w:val="0000FF"/>
                <w:sz w:val="18"/>
                <w:szCs w:val="20"/>
              </w:rPr>
            </w:pPr>
            <w:r w:rsidRPr="009168A4">
              <w:rPr>
                <w:rFonts w:ascii="Arial" w:hAnsi="Arial" w:cs="Arial"/>
                <w:b/>
                <w:color w:val="0000FF"/>
                <w:sz w:val="18"/>
                <w:u w:val="single"/>
              </w:rPr>
              <w:t>AUP ATTENDANCE POLICY:</w:t>
            </w:r>
          </w:p>
          <w:p w14:paraId="6175CF9D" w14:textId="77777777" w:rsidR="00E36CBC" w:rsidRPr="009168A4" w:rsidRDefault="00E36CBC" w:rsidP="00E36CBC">
            <w:pPr>
              <w:jc w:val="both"/>
              <w:rPr>
                <w:rFonts w:ascii="Arial" w:hAnsi="Arial" w:cs="Arial"/>
                <w:color w:val="000000"/>
                <w:sz w:val="18"/>
                <w:szCs w:val="20"/>
              </w:rPr>
            </w:pPr>
          </w:p>
          <w:p w14:paraId="4F1FDCBA" w14:textId="77777777" w:rsidR="00E36CBC" w:rsidRPr="009168A4" w:rsidRDefault="00E36CBC" w:rsidP="00E36CBC">
            <w:pPr>
              <w:rPr>
                <w:rFonts w:ascii="Arial" w:hAnsi="Arial" w:cs="Arial"/>
                <w:color w:val="000000"/>
                <w:sz w:val="18"/>
                <w:szCs w:val="20"/>
              </w:rPr>
            </w:pPr>
            <w:r w:rsidRPr="009168A4">
              <w:rPr>
                <w:rFonts w:ascii="Arial" w:hAnsi="Arial" w:cs="Arial"/>
                <w:color w:val="000000"/>
                <w:sz w:val="18"/>
                <w:szCs w:val="20"/>
              </w:rPr>
              <w:t>Students studying at The American University of Paris are expected to attend ALL scheduled classes.</w:t>
            </w:r>
          </w:p>
          <w:p w14:paraId="1463A291" w14:textId="77777777" w:rsidR="00E36CBC" w:rsidRPr="009168A4" w:rsidRDefault="00E36CBC" w:rsidP="00E36CBC">
            <w:pPr>
              <w:rPr>
                <w:rFonts w:ascii="Arial" w:hAnsi="Arial" w:cs="Arial"/>
                <w:color w:val="000000"/>
                <w:sz w:val="18"/>
                <w:szCs w:val="20"/>
              </w:rPr>
            </w:pPr>
            <w:r w:rsidRPr="009168A4">
              <w:rPr>
                <w:rFonts w:ascii="Arial" w:hAnsi="Arial" w:cs="Arial"/>
                <w:color w:val="000000"/>
                <w:sz w:val="18"/>
                <w:szCs w:val="20"/>
              </w:rPr>
              <w:t xml:space="preserve">A maximum of four (4) </w:t>
            </w:r>
            <w:r w:rsidRPr="009168A4">
              <w:rPr>
                <w:rFonts w:ascii="Arial" w:hAnsi="Arial" w:cs="Arial"/>
                <w:i/>
                <w:iCs/>
                <w:color w:val="000000"/>
                <w:sz w:val="18"/>
                <w:szCs w:val="20"/>
              </w:rPr>
              <w:t>excused</w:t>
            </w:r>
            <w:r w:rsidRPr="009168A4">
              <w:rPr>
                <w:rFonts w:ascii="Arial" w:hAnsi="Arial" w:cs="Arial"/>
                <w:color w:val="000000"/>
                <w:sz w:val="18"/>
                <w:szCs w:val="20"/>
              </w:rPr>
              <w:t xml:space="preserve"> absences per semester may be requested for all 4-credit courses.  Two (2) </w:t>
            </w:r>
            <w:r w:rsidRPr="009168A4">
              <w:rPr>
                <w:rFonts w:ascii="Arial" w:hAnsi="Arial" w:cs="Arial"/>
                <w:i/>
                <w:iCs/>
                <w:color w:val="000000"/>
                <w:sz w:val="18"/>
                <w:szCs w:val="20"/>
              </w:rPr>
              <w:t xml:space="preserve">excused </w:t>
            </w:r>
            <w:r w:rsidRPr="009168A4">
              <w:rPr>
                <w:rFonts w:ascii="Arial" w:hAnsi="Arial" w:cs="Arial"/>
                <w:color w:val="000000"/>
                <w:sz w:val="18"/>
                <w:szCs w:val="20"/>
              </w:rPr>
              <w:t>absences per semester per 1-credit course may be requested.</w:t>
            </w:r>
          </w:p>
          <w:p w14:paraId="4D6043BB" w14:textId="77777777" w:rsidR="00E36CBC" w:rsidRPr="009168A4" w:rsidRDefault="00E36CBC" w:rsidP="00E36CBC">
            <w:pPr>
              <w:rPr>
                <w:rFonts w:ascii="Arial" w:hAnsi="Arial" w:cs="Arial"/>
                <w:color w:val="000000"/>
                <w:sz w:val="18"/>
                <w:szCs w:val="20"/>
              </w:rPr>
            </w:pPr>
            <w:r w:rsidRPr="009168A4">
              <w:rPr>
                <w:rFonts w:ascii="Arial" w:hAnsi="Arial" w:cs="Arial"/>
                <w:color w:val="000000"/>
                <w:sz w:val="18"/>
                <w:szCs w:val="20"/>
              </w:rPr>
              <w:t>The French Department has its own attendance policy.  Students are responsible for compliance.</w:t>
            </w:r>
          </w:p>
          <w:p w14:paraId="01133979" w14:textId="77777777" w:rsidR="00E36CBC" w:rsidRPr="009168A4" w:rsidRDefault="00E36CBC" w:rsidP="00E36CBC">
            <w:pPr>
              <w:rPr>
                <w:rFonts w:ascii="Arial" w:hAnsi="Arial" w:cs="Arial"/>
                <w:color w:val="000000"/>
                <w:sz w:val="18"/>
                <w:szCs w:val="20"/>
              </w:rPr>
            </w:pPr>
          </w:p>
          <w:p w14:paraId="599096F2" w14:textId="77777777" w:rsidR="00E36CBC" w:rsidRPr="009168A4" w:rsidRDefault="00E36CBC" w:rsidP="00E36CBC">
            <w:pPr>
              <w:rPr>
                <w:rFonts w:ascii="Arial" w:hAnsi="Arial" w:cs="Arial"/>
                <w:b/>
                <w:i/>
                <w:color w:val="000000"/>
                <w:sz w:val="18"/>
                <w:szCs w:val="20"/>
              </w:rPr>
            </w:pPr>
            <w:r w:rsidRPr="009168A4">
              <w:rPr>
                <w:rFonts w:ascii="Arial" w:hAnsi="Arial" w:cs="Arial"/>
                <w:b/>
                <w:i/>
                <w:color w:val="000000"/>
                <w:sz w:val="18"/>
                <w:szCs w:val="20"/>
                <w:u w:val="single"/>
              </w:rPr>
              <w:t>Attendance at all exams is mandatory</w:t>
            </w:r>
            <w:r w:rsidRPr="009168A4">
              <w:rPr>
                <w:rFonts w:ascii="Arial" w:hAnsi="Arial" w:cs="Arial"/>
                <w:b/>
                <w:i/>
                <w:color w:val="000000"/>
                <w:sz w:val="18"/>
                <w:szCs w:val="20"/>
              </w:rPr>
              <w:t>.</w:t>
            </w:r>
          </w:p>
          <w:p w14:paraId="1AFBA067" w14:textId="77777777" w:rsidR="00E36CBC" w:rsidRPr="009168A4" w:rsidRDefault="00E36CBC" w:rsidP="00E36CBC">
            <w:pPr>
              <w:rPr>
                <w:rFonts w:ascii="Arial" w:hAnsi="Arial" w:cs="Arial"/>
                <w:color w:val="000000"/>
                <w:sz w:val="18"/>
                <w:szCs w:val="20"/>
              </w:rPr>
            </w:pPr>
          </w:p>
          <w:p w14:paraId="4245503B" w14:textId="77777777" w:rsidR="00E36CBC" w:rsidRDefault="00E36CBC" w:rsidP="00E36CBC">
            <w:pPr>
              <w:rPr>
                <w:rFonts w:ascii="Arial" w:hAnsi="Arial" w:cs="Arial"/>
                <w:color w:val="000000"/>
                <w:sz w:val="18"/>
                <w:szCs w:val="20"/>
              </w:rPr>
            </w:pPr>
            <w:r w:rsidRPr="009168A4">
              <w:rPr>
                <w:rFonts w:ascii="Arial" w:hAnsi="Arial" w:cs="Arial"/>
                <w:color w:val="000000"/>
                <w:sz w:val="18"/>
                <w:szCs w:val="20"/>
                <w:u w:val="single"/>
              </w:rPr>
              <w:t>Student Affairs</w:t>
            </w:r>
            <w:r w:rsidRPr="009168A4">
              <w:rPr>
                <w:rFonts w:ascii="Arial" w:hAnsi="Arial" w:cs="Arial"/>
                <w:color w:val="000000"/>
                <w:sz w:val="18"/>
                <w:szCs w:val="20"/>
              </w:rPr>
              <w:t xml:space="preserve"> will </w:t>
            </w:r>
            <w:r w:rsidRPr="009168A4">
              <w:rPr>
                <w:rFonts w:ascii="Arial" w:hAnsi="Arial" w:cs="Arial"/>
                <w:i/>
                <w:iCs/>
                <w:color w:val="000000"/>
                <w:sz w:val="18"/>
                <w:szCs w:val="20"/>
              </w:rPr>
              <w:t>recommend</w:t>
            </w:r>
            <w:r w:rsidRPr="009168A4">
              <w:rPr>
                <w:rFonts w:ascii="Arial" w:hAnsi="Arial" w:cs="Arial"/>
                <w:color w:val="000000"/>
                <w:sz w:val="18"/>
                <w:szCs w:val="20"/>
              </w:rPr>
              <w:t xml:space="preserve"> that a professor excuse an absence for the following reason only:</w:t>
            </w:r>
            <w:r>
              <w:rPr>
                <w:rFonts w:ascii="Arial" w:hAnsi="Arial" w:cs="Arial"/>
                <w:color w:val="000000"/>
                <w:sz w:val="18"/>
                <w:szCs w:val="20"/>
              </w:rPr>
              <w:t xml:space="preserve"> </w:t>
            </w:r>
            <w:r w:rsidRPr="009168A4">
              <w:rPr>
                <w:rFonts w:ascii="Arial" w:hAnsi="Arial" w:cs="Arial"/>
                <w:color w:val="000000"/>
                <w:sz w:val="18"/>
                <w:szCs w:val="20"/>
              </w:rPr>
              <w:t>Involuntary absences due to illness or personal emergencies, upon presentation of documentary proof of illness or emergency.</w:t>
            </w:r>
          </w:p>
          <w:p w14:paraId="7823C5D7" w14:textId="77777777" w:rsidR="00E36CBC" w:rsidRPr="009168A4" w:rsidRDefault="00E36CBC" w:rsidP="00E36CBC">
            <w:pPr>
              <w:ind w:left="360"/>
              <w:rPr>
                <w:rFonts w:ascii="Arial" w:hAnsi="Arial" w:cs="Arial"/>
                <w:color w:val="000000"/>
                <w:sz w:val="18"/>
                <w:szCs w:val="20"/>
              </w:rPr>
            </w:pPr>
          </w:p>
          <w:p w14:paraId="0F69C437" w14:textId="77777777" w:rsidR="00E36CBC" w:rsidRPr="009168A4" w:rsidRDefault="00E36CBC" w:rsidP="00E36CBC">
            <w:pPr>
              <w:rPr>
                <w:rFonts w:ascii="Arial" w:hAnsi="Arial" w:cs="Arial"/>
                <w:color w:val="000000"/>
                <w:sz w:val="18"/>
                <w:szCs w:val="20"/>
              </w:rPr>
            </w:pPr>
            <w:r w:rsidRPr="009168A4">
              <w:rPr>
                <w:rFonts w:ascii="Arial" w:hAnsi="Arial" w:cs="Arial"/>
                <w:color w:val="000000"/>
                <w:sz w:val="18"/>
                <w:szCs w:val="20"/>
                <w:u w:val="single"/>
              </w:rPr>
              <w:t>Religious and National Holidays:</w:t>
            </w:r>
          </w:p>
          <w:p w14:paraId="6799363D" w14:textId="77777777" w:rsidR="00E36CBC" w:rsidRDefault="00E36CBC" w:rsidP="00E36CBC">
            <w:pPr>
              <w:rPr>
                <w:rFonts w:ascii="Arial" w:hAnsi="Arial" w:cs="Arial"/>
                <w:color w:val="000000"/>
                <w:sz w:val="18"/>
                <w:szCs w:val="20"/>
              </w:rPr>
            </w:pPr>
            <w:r w:rsidRPr="009168A4">
              <w:rPr>
                <w:rFonts w:ascii="Arial" w:hAnsi="Arial" w:cs="Arial"/>
                <w:color w:val="000000"/>
                <w:sz w:val="18"/>
                <w:szCs w:val="20"/>
              </w:rPr>
              <w:t>Due to the large number of nationalities and faiths represented at the University, religious and national holidays (other than those on the academic schedule) will not be excused by Student Affairs.</w:t>
            </w:r>
          </w:p>
          <w:p w14:paraId="7BC2AE34" w14:textId="77777777" w:rsidR="00E36CBC" w:rsidRPr="009168A4" w:rsidRDefault="00E36CBC" w:rsidP="00E36CBC">
            <w:pPr>
              <w:rPr>
                <w:rFonts w:ascii="Arial" w:hAnsi="Arial" w:cs="Arial"/>
                <w:color w:val="000000"/>
                <w:sz w:val="18"/>
                <w:szCs w:val="20"/>
              </w:rPr>
            </w:pPr>
          </w:p>
          <w:p w14:paraId="76A1FE3E" w14:textId="77777777" w:rsidR="00E36CBC" w:rsidRDefault="00E36CBC" w:rsidP="00E36CBC">
            <w:pPr>
              <w:rPr>
                <w:rFonts w:ascii="Arial" w:hAnsi="Arial" w:cs="Arial"/>
                <w:color w:val="000000"/>
                <w:sz w:val="18"/>
                <w:szCs w:val="20"/>
              </w:rPr>
            </w:pPr>
            <w:r w:rsidRPr="009168A4">
              <w:rPr>
                <w:rFonts w:ascii="Arial" w:hAnsi="Arial" w:cs="Arial"/>
                <w:color w:val="000000"/>
                <w:sz w:val="18"/>
                <w:szCs w:val="20"/>
                <w:u w:val="single"/>
              </w:rPr>
              <w:t>Academic Affairs</w:t>
            </w:r>
            <w:r w:rsidRPr="009168A4">
              <w:rPr>
                <w:rFonts w:ascii="Arial" w:hAnsi="Arial" w:cs="Arial"/>
                <w:color w:val="000000"/>
                <w:sz w:val="18"/>
                <w:szCs w:val="20"/>
              </w:rPr>
              <w:t xml:space="preserve"> will excuse an absence for students’ participation in study trips related to their courses.</w:t>
            </w:r>
          </w:p>
          <w:p w14:paraId="3FA38C61" w14:textId="77777777" w:rsidR="00E36CBC" w:rsidRPr="009168A4" w:rsidRDefault="00E36CBC" w:rsidP="00E36CBC">
            <w:pPr>
              <w:rPr>
                <w:rFonts w:ascii="Arial" w:hAnsi="Arial" w:cs="Arial"/>
                <w:color w:val="000000"/>
                <w:sz w:val="18"/>
                <w:szCs w:val="20"/>
              </w:rPr>
            </w:pPr>
          </w:p>
          <w:p w14:paraId="004D48D2" w14:textId="77777777" w:rsidR="00E36CBC" w:rsidRPr="009168A4" w:rsidRDefault="00E36CBC" w:rsidP="00E36CBC">
            <w:pPr>
              <w:rPr>
                <w:rFonts w:ascii="Arial" w:hAnsi="Arial" w:cs="Arial"/>
                <w:color w:val="000000"/>
                <w:sz w:val="18"/>
                <w:szCs w:val="20"/>
              </w:rPr>
            </w:pPr>
            <w:r w:rsidRPr="009168A4">
              <w:rPr>
                <w:rFonts w:ascii="Arial" w:hAnsi="Arial" w:cs="Arial"/>
                <w:color w:val="000000"/>
                <w:sz w:val="18"/>
                <w:szCs w:val="20"/>
                <w:u w:val="single"/>
              </w:rPr>
              <w:t>Lateness to course meetings</w:t>
            </w:r>
            <w:r w:rsidRPr="009168A4">
              <w:rPr>
                <w:rFonts w:ascii="Arial" w:hAnsi="Arial" w:cs="Arial"/>
                <w:color w:val="000000"/>
                <w:sz w:val="18"/>
                <w:szCs w:val="20"/>
              </w:rPr>
              <w:t>:</w:t>
            </w:r>
          </w:p>
          <w:p w14:paraId="2FEF6320" w14:textId="77777777" w:rsidR="00E36CBC" w:rsidRDefault="00E36CBC" w:rsidP="00E36CBC">
            <w:pPr>
              <w:rPr>
                <w:rFonts w:ascii="Arial" w:hAnsi="Arial" w:cs="Arial"/>
                <w:color w:val="000000"/>
                <w:sz w:val="18"/>
                <w:szCs w:val="20"/>
              </w:rPr>
            </w:pPr>
            <w:r w:rsidRPr="009168A4">
              <w:rPr>
                <w:rFonts w:ascii="Arial" w:hAnsi="Arial" w:cs="Arial"/>
                <w:color w:val="000000"/>
                <w:sz w:val="18"/>
                <w:szCs w:val="20"/>
              </w:rPr>
              <w:t xml:space="preserve">If a student arrives at course meetings more than 10 minutes late without documentation for one of the above scenarios, it will be considered an </w:t>
            </w:r>
            <w:r w:rsidRPr="009168A4">
              <w:rPr>
                <w:rFonts w:ascii="Arial" w:hAnsi="Arial" w:cs="Arial"/>
                <w:i/>
                <w:iCs/>
                <w:color w:val="000000"/>
                <w:sz w:val="18"/>
                <w:szCs w:val="20"/>
              </w:rPr>
              <w:t>unexcused</w:t>
            </w:r>
            <w:r w:rsidRPr="009168A4">
              <w:rPr>
                <w:rFonts w:ascii="Arial" w:hAnsi="Arial" w:cs="Arial"/>
                <w:color w:val="000000"/>
                <w:sz w:val="18"/>
                <w:szCs w:val="20"/>
              </w:rPr>
              <w:t xml:space="preserve"> absence.</w:t>
            </w:r>
            <w:r>
              <w:rPr>
                <w:rFonts w:ascii="Arial" w:hAnsi="Arial" w:cs="Arial"/>
                <w:color w:val="000000"/>
                <w:sz w:val="18"/>
                <w:szCs w:val="20"/>
              </w:rPr>
              <w:t xml:space="preserve"> </w:t>
            </w:r>
            <w:r w:rsidRPr="009168A4">
              <w:rPr>
                <w:rFonts w:ascii="Arial" w:hAnsi="Arial" w:cs="Arial"/>
                <w:color w:val="000000"/>
                <w:sz w:val="18"/>
                <w:szCs w:val="20"/>
              </w:rPr>
              <w:t xml:space="preserve">All documentation must be submitted to the Office of Student Affairs within ONE WEEK following the </w:t>
            </w:r>
            <w:r w:rsidRPr="009168A4">
              <w:rPr>
                <w:rFonts w:ascii="Arial" w:hAnsi="Arial" w:cs="Arial"/>
                <w:color w:val="000000"/>
                <w:sz w:val="18"/>
                <w:szCs w:val="20"/>
                <w:u w:val="single"/>
              </w:rPr>
              <w:t xml:space="preserve">first </w:t>
            </w:r>
            <w:r w:rsidRPr="009168A4">
              <w:rPr>
                <w:rFonts w:ascii="Arial" w:hAnsi="Arial" w:cs="Arial"/>
                <w:color w:val="000000"/>
                <w:sz w:val="18"/>
                <w:szCs w:val="20"/>
              </w:rPr>
              <w:t>day of the absence.</w:t>
            </w:r>
          </w:p>
          <w:p w14:paraId="0DBA9D5E" w14:textId="77777777" w:rsidR="00E36CBC" w:rsidRPr="009168A4" w:rsidRDefault="00E36CBC" w:rsidP="00E36CBC">
            <w:pPr>
              <w:rPr>
                <w:rFonts w:ascii="Arial" w:hAnsi="Arial" w:cs="Arial"/>
                <w:color w:val="000000"/>
                <w:sz w:val="18"/>
                <w:szCs w:val="20"/>
              </w:rPr>
            </w:pPr>
          </w:p>
          <w:p w14:paraId="4B33DFBC" w14:textId="77777777" w:rsidR="00E36CBC" w:rsidRPr="009168A4" w:rsidRDefault="00E36CBC" w:rsidP="00E36CBC">
            <w:pPr>
              <w:rPr>
                <w:rFonts w:ascii="Arial" w:hAnsi="Arial" w:cs="Arial"/>
                <w:color w:val="000000"/>
                <w:sz w:val="18"/>
                <w:szCs w:val="20"/>
              </w:rPr>
            </w:pPr>
            <w:r w:rsidRPr="009168A4">
              <w:rPr>
                <w:rFonts w:ascii="Arial" w:hAnsi="Arial" w:cs="Arial"/>
                <w:color w:val="000000"/>
                <w:sz w:val="18"/>
                <w:szCs w:val="20"/>
              </w:rPr>
              <w:t xml:space="preserve">IN ALL CASES OF MISSED COURSE MEETINGS, THE RESPONSIBILITY FOR COMMUNICATION WITH THE PROFESSOR AND FOR ARRANGING TO MAKE UP MISSED WORK RESTS </w:t>
            </w:r>
            <w:r w:rsidRPr="009168A4">
              <w:rPr>
                <w:rFonts w:ascii="Arial" w:hAnsi="Arial" w:cs="Arial"/>
                <w:color w:val="000000"/>
                <w:sz w:val="18"/>
                <w:szCs w:val="20"/>
                <w:u w:val="single"/>
              </w:rPr>
              <w:t>SOLELY</w:t>
            </w:r>
            <w:r w:rsidRPr="009168A4">
              <w:rPr>
                <w:rFonts w:ascii="Arial" w:hAnsi="Arial" w:cs="Arial"/>
                <w:color w:val="000000"/>
                <w:sz w:val="18"/>
                <w:szCs w:val="20"/>
              </w:rPr>
              <w:t xml:space="preserve"> WITH THE STUDENT.</w:t>
            </w:r>
          </w:p>
          <w:p w14:paraId="201B1F2B" w14:textId="77777777" w:rsidR="00E36CBC" w:rsidRDefault="00E36CBC" w:rsidP="00E36CBC">
            <w:pPr>
              <w:rPr>
                <w:rFonts w:ascii="Arial" w:hAnsi="Arial" w:cs="Arial"/>
                <w:color w:val="000000"/>
                <w:sz w:val="18"/>
                <w:szCs w:val="20"/>
              </w:rPr>
            </w:pPr>
            <w:r w:rsidRPr="009168A4">
              <w:rPr>
                <w:rFonts w:ascii="Arial" w:hAnsi="Arial" w:cs="Arial"/>
                <w:color w:val="000000"/>
                <w:sz w:val="18"/>
                <w:szCs w:val="20"/>
              </w:rPr>
              <w:t xml:space="preserve">Whether an absence (excused or unexcused) is accepted or not is ALWAYS up to the discretion of the professor or the department.  Unexcused absences can result in a low or failing participation grade.  In the case of excessive excused and unexcused absences, it is up to the professor or the department to decide if the student will receive an “F” for the course.  An instructor may recommend the withdrawal of a student whose absences from any course, </w:t>
            </w:r>
            <w:r w:rsidRPr="009168A4">
              <w:rPr>
                <w:rFonts w:ascii="Arial" w:hAnsi="Arial" w:cs="Arial"/>
                <w:b/>
                <w:i/>
                <w:color w:val="000000"/>
                <w:sz w:val="18"/>
                <w:szCs w:val="20"/>
              </w:rPr>
              <w:t>excused or not</w:t>
            </w:r>
            <w:r w:rsidRPr="009168A4">
              <w:rPr>
                <w:rFonts w:ascii="Arial" w:hAnsi="Arial" w:cs="Arial"/>
                <w:color w:val="000000"/>
                <w:sz w:val="18"/>
                <w:szCs w:val="20"/>
              </w:rPr>
              <w:t>, have made it impossible to continue in the course at a satisfactory level.  The professor may consult with Student Affairs for additional information. </w:t>
            </w:r>
          </w:p>
          <w:p w14:paraId="4B876F5D" w14:textId="77777777" w:rsidR="00E36CBC" w:rsidRPr="009168A4" w:rsidRDefault="00E36CBC" w:rsidP="00E36CBC">
            <w:pPr>
              <w:rPr>
                <w:rFonts w:ascii="Arial" w:hAnsi="Arial" w:cs="Arial"/>
                <w:color w:val="000000"/>
                <w:sz w:val="18"/>
                <w:szCs w:val="20"/>
              </w:rPr>
            </w:pPr>
          </w:p>
          <w:p w14:paraId="25C82C36" w14:textId="77777777" w:rsidR="00E36CBC" w:rsidRPr="009168A4" w:rsidRDefault="00E36CBC" w:rsidP="00E36CBC">
            <w:pPr>
              <w:rPr>
                <w:rFonts w:ascii="Arial" w:hAnsi="Arial" w:cs="Arial"/>
                <w:sz w:val="18"/>
              </w:rPr>
            </w:pPr>
            <w:r w:rsidRPr="009168A4">
              <w:rPr>
                <w:rFonts w:ascii="Arial" w:hAnsi="Arial" w:cs="Arial"/>
                <w:sz w:val="18"/>
                <w:szCs w:val="20"/>
              </w:rPr>
              <w:t xml:space="preserve">Students must be mindful of this policy when making their travel arrangements, and </w:t>
            </w:r>
            <w:r w:rsidRPr="009168A4">
              <w:rPr>
                <w:rFonts w:ascii="Arial" w:hAnsi="Arial" w:cs="Arial"/>
                <w:b/>
                <w:sz w:val="18"/>
                <w:szCs w:val="20"/>
              </w:rPr>
              <w:t>especially during the Drop/Add and Exam Periods</w:t>
            </w:r>
            <w:r w:rsidRPr="009168A4">
              <w:rPr>
                <w:rFonts w:ascii="Arial" w:hAnsi="Arial" w:cs="Arial"/>
                <w:sz w:val="18"/>
              </w:rPr>
              <w:t xml:space="preserve">. </w:t>
            </w:r>
          </w:p>
          <w:p w14:paraId="0B54DCE7" w14:textId="77777777" w:rsidR="00E36CBC" w:rsidRPr="009168A4" w:rsidRDefault="00E36CBC" w:rsidP="00E36CBC">
            <w:pPr>
              <w:pStyle w:val="DefaultText"/>
              <w:rPr>
                <w:rFonts w:ascii="Arial" w:hAnsi="Arial" w:cs="Arial"/>
                <w:b/>
                <w:bCs/>
                <w:sz w:val="18"/>
                <w:lang w:val="en-US"/>
              </w:rPr>
            </w:pPr>
          </w:p>
        </w:tc>
      </w:tr>
      <w:tr w:rsidR="00E36CBC" w14:paraId="20EC668A" w14:textId="77777777">
        <w:tc>
          <w:tcPr>
            <w:tcW w:w="10188" w:type="dxa"/>
          </w:tcPr>
          <w:p w14:paraId="2F53F4E7" w14:textId="77777777" w:rsidR="00E36CBC" w:rsidRPr="009168A4" w:rsidRDefault="00E36CBC">
            <w:pPr>
              <w:pStyle w:val="DefaultText"/>
              <w:rPr>
                <w:rFonts w:ascii="Arial" w:hAnsi="Arial" w:cs="Arial"/>
                <w:b/>
                <w:bCs/>
                <w:color w:val="0000FF"/>
                <w:sz w:val="18"/>
                <w:lang w:val="en-US"/>
              </w:rPr>
            </w:pPr>
            <w:r w:rsidRPr="009168A4">
              <w:rPr>
                <w:rFonts w:ascii="Arial" w:hAnsi="Arial" w:cs="Arial"/>
                <w:b/>
                <w:bCs/>
                <w:color w:val="0000FF"/>
                <w:sz w:val="18"/>
                <w:u w:val="single"/>
                <w:lang w:val="en-US"/>
              </w:rPr>
              <w:t>ENGLISH LANGUAGE PROFICIENCY STATEMENT:</w:t>
            </w:r>
            <w:r w:rsidRPr="009168A4">
              <w:rPr>
                <w:rFonts w:ascii="Arial" w:hAnsi="Arial" w:cs="Arial"/>
                <w:b/>
                <w:bCs/>
                <w:color w:val="0000FF"/>
                <w:sz w:val="18"/>
                <w:lang w:val="en-US"/>
              </w:rPr>
              <w:t xml:space="preserve"> </w:t>
            </w:r>
          </w:p>
          <w:p w14:paraId="42E70A13" w14:textId="77777777" w:rsidR="00E36CBC" w:rsidRPr="009168A4" w:rsidRDefault="00E36CBC">
            <w:pPr>
              <w:pStyle w:val="DefaultText"/>
              <w:rPr>
                <w:rFonts w:ascii="Arial" w:hAnsi="Arial" w:cs="Arial"/>
                <w:b/>
                <w:bCs/>
                <w:sz w:val="18"/>
                <w:lang w:val="en-US"/>
              </w:rPr>
            </w:pPr>
          </w:p>
          <w:p w14:paraId="347A51AC" w14:textId="77777777" w:rsidR="00E36CBC" w:rsidRPr="009168A4" w:rsidRDefault="00E36CBC">
            <w:pPr>
              <w:pStyle w:val="DefaultText"/>
              <w:rPr>
                <w:rFonts w:ascii="Arial" w:hAnsi="Arial" w:cs="Arial"/>
                <w:sz w:val="18"/>
              </w:rPr>
            </w:pPr>
            <w:r w:rsidRPr="009168A4">
              <w:rPr>
                <w:rFonts w:ascii="Arial" w:hAnsi="Arial" w:cs="Arial"/>
                <w:sz w:val="18"/>
              </w:rPr>
              <w:t>As an Anglophone university, The American University of Paris is strongly committed to effective English language mastery at the undergraduate level.  Most courses require scholarly research and formal written and oral presentations in English, and AUP students are expected to strive to achieve excellence in these domains as part of their course work.  To that end, professors include English proficiency among the criteria in student evaluation, often referring students to the university Writing Lab where they may obtain help on specific academic assignments.  Proficiency in English is monitored at various points throughout the student's academic career, most notably during the admissions and advising processes, while the student is completing general education requirements, and during the accomplishment of degree program courses and senior theses.</w:t>
            </w:r>
          </w:p>
          <w:p w14:paraId="5676051F" w14:textId="77777777" w:rsidR="00E36CBC" w:rsidRDefault="00E36CBC">
            <w:pPr>
              <w:rPr>
                <w:rFonts w:ascii="Arial" w:hAnsi="Arial" w:cs="Arial"/>
                <w:b/>
                <w:bCs/>
                <w:sz w:val="20"/>
                <w:lang w:val="en-US"/>
              </w:rPr>
            </w:pPr>
          </w:p>
          <w:p w14:paraId="08AF526D" w14:textId="77777777" w:rsidR="00B60665" w:rsidRDefault="00B60665">
            <w:pPr>
              <w:rPr>
                <w:rFonts w:ascii="Arial" w:hAnsi="Arial" w:cs="Arial"/>
                <w:b/>
                <w:bCs/>
                <w:sz w:val="20"/>
                <w:lang w:val="en-US"/>
              </w:rPr>
            </w:pPr>
          </w:p>
          <w:p w14:paraId="48F9E31C" w14:textId="77777777" w:rsidR="00B60665" w:rsidRDefault="00B60665">
            <w:pPr>
              <w:rPr>
                <w:rFonts w:ascii="Arial" w:hAnsi="Arial" w:cs="Arial"/>
                <w:b/>
                <w:bCs/>
                <w:sz w:val="20"/>
                <w:lang w:val="en-US"/>
              </w:rPr>
            </w:pPr>
          </w:p>
          <w:p w14:paraId="358A75E6" w14:textId="77777777" w:rsidR="00B60665" w:rsidRDefault="00B60665">
            <w:pPr>
              <w:rPr>
                <w:rFonts w:ascii="Arial" w:hAnsi="Arial" w:cs="Arial"/>
                <w:b/>
                <w:bCs/>
                <w:sz w:val="20"/>
                <w:lang w:val="en-US"/>
              </w:rPr>
            </w:pPr>
          </w:p>
          <w:p w14:paraId="539BF3FF" w14:textId="77777777" w:rsidR="00B60665" w:rsidRPr="002D1691" w:rsidRDefault="00B60665">
            <w:pPr>
              <w:rPr>
                <w:rFonts w:ascii="Arial" w:hAnsi="Arial" w:cs="Arial"/>
                <w:b/>
                <w:bCs/>
                <w:sz w:val="20"/>
                <w:lang w:val="en-US"/>
              </w:rPr>
            </w:pPr>
          </w:p>
        </w:tc>
      </w:tr>
    </w:tbl>
    <w:p w14:paraId="02FB4EE6" w14:textId="77777777" w:rsidR="00A938EA" w:rsidRPr="00FA2E61" w:rsidRDefault="00A938EA" w:rsidP="00921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bidi="x-none"/>
        </w:rPr>
      </w:pPr>
    </w:p>
    <w:p w14:paraId="4ABE4C2F" w14:textId="77777777" w:rsidR="00921415" w:rsidRDefault="00921415" w:rsidP="00921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lang w:val="en-US" w:bidi="x-none"/>
        </w:rPr>
      </w:pPr>
    </w:p>
    <w:p w14:paraId="28267B00" w14:textId="77777777" w:rsidR="00E36CBC" w:rsidRDefault="00E36CBC" w:rsidP="00E36CBC">
      <w:pPr>
        <w:rPr>
          <w:rFonts w:ascii="Arial" w:hAnsi="Arial" w:cs="Arial"/>
          <w:sz w:val="20"/>
          <w:szCs w:val="20"/>
          <w:lang w:val="en-US"/>
        </w:rPr>
        <w:sectPr w:rsidR="00E36CBC">
          <w:headerReference w:type="default" r:id="rId11"/>
          <w:footerReference w:type="default" r:id="rId12"/>
          <w:headerReference w:type="first" r:id="rId13"/>
          <w:pgSz w:w="11906" w:h="16838"/>
          <w:pgMar w:top="1008" w:right="1008" w:bottom="1008" w:left="1008" w:header="706" w:footer="706" w:gutter="0"/>
          <w:cols w:space="708"/>
          <w:titlePg/>
          <w:docGrid w:linePitch="360"/>
        </w:sectPr>
      </w:pPr>
    </w:p>
    <w:p w14:paraId="2382ACC5" w14:textId="77777777" w:rsidR="00F145A2" w:rsidRPr="00282F03" w:rsidRDefault="00F145A2" w:rsidP="00282F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F145A2" w:rsidRPr="00282F03" w:rsidSect="00E36CBC">
      <w:headerReference w:type="first" r:id="rId14"/>
      <w:pgSz w:w="16838" w:h="11899" w:orient="landscape"/>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9E97F" w14:textId="77777777" w:rsidR="00EB368C" w:rsidRDefault="00EB368C">
      <w:r>
        <w:separator/>
      </w:r>
    </w:p>
  </w:endnote>
  <w:endnote w:type="continuationSeparator" w:id="0">
    <w:p w14:paraId="3D5D2D62" w14:textId="77777777" w:rsidR="00EB368C" w:rsidRDefault="00EB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otusLineDraw">
    <w:altName w:val="Times"/>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D687" w14:textId="77777777" w:rsidR="00EB368C" w:rsidRDefault="00EB368C">
    <w:pPr>
      <w:pStyle w:val="Footer"/>
      <w:jc w:val="center"/>
      <w:rPr>
        <w:rStyle w:val="PageNumber"/>
        <w:rFonts w:ascii="Arial" w:hAnsi="Arial"/>
        <w:b/>
        <w:sz w:val="18"/>
      </w:rPr>
    </w:pPr>
    <w:r w:rsidRPr="00FA2E61">
      <w:rPr>
        <w:rFonts w:ascii="Arial" w:hAnsi="Arial" w:cs="Arial"/>
        <w:b/>
        <w:sz w:val="18"/>
        <w:lang w:val="en-US"/>
      </w:rPr>
      <w:t>-</w:t>
    </w:r>
    <w:r w:rsidRPr="00FA2E61">
      <w:rPr>
        <w:rStyle w:val="PageNumber"/>
        <w:b/>
        <w:sz w:val="18"/>
      </w:rPr>
      <w:fldChar w:fldCharType="begin"/>
    </w:r>
    <w:r w:rsidRPr="00FA2E61">
      <w:rPr>
        <w:rStyle w:val="PageNumber"/>
        <w:rFonts w:ascii="Arial" w:hAnsi="Arial"/>
        <w:b/>
        <w:sz w:val="18"/>
      </w:rPr>
      <w:instrText xml:space="preserve"> PAGE </w:instrText>
    </w:r>
    <w:r w:rsidRPr="00FA2E61">
      <w:rPr>
        <w:rStyle w:val="PageNumber"/>
        <w:b/>
        <w:sz w:val="18"/>
      </w:rPr>
      <w:fldChar w:fldCharType="separate"/>
    </w:r>
    <w:r w:rsidR="00B0091D">
      <w:rPr>
        <w:rStyle w:val="PageNumber"/>
        <w:rFonts w:ascii="Arial" w:hAnsi="Arial"/>
        <w:b/>
        <w:noProof/>
        <w:sz w:val="18"/>
      </w:rPr>
      <w:t>6</w:t>
    </w:r>
    <w:r w:rsidRPr="00FA2E61">
      <w:rPr>
        <w:rStyle w:val="PageNumber"/>
        <w:b/>
        <w:sz w:val="18"/>
      </w:rPr>
      <w:fldChar w:fldCharType="end"/>
    </w:r>
    <w:r w:rsidRPr="00FA2E61">
      <w:rPr>
        <w:rStyle w:val="PageNumber"/>
        <w:rFonts w:ascii="Arial" w:hAnsi="Arial"/>
        <w:b/>
        <w:sz w:val="18"/>
      </w:rPr>
      <w:t>-</w:t>
    </w:r>
  </w:p>
  <w:p w14:paraId="5CBBFCF2" w14:textId="77777777" w:rsidR="00EB368C" w:rsidRPr="00FA2E61" w:rsidRDefault="00EB368C">
    <w:pPr>
      <w:pStyle w:val="Footer"/>
      <w:jc w:val="center"/>
      <w:rPr>
        <w:rFonts w:ascii="Arial" w:hAnsi="Arial" w:cs="Arial"/>
        <w:b/>
        <w:sz w:val="18"/>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53A50" w14:textId="77777777" w:rsidR="00EB368C" w:rsidRDefault="00EB368C">
      <w:r>
        <w:separator/>
      </w:r>
    </w:p>
  </w:footnote>
  <w:footnote w:type="continuationSeparator" w:id="0">
    <w:p w14:paraId="7D9332FD" w14:textId="77777777" w:rsidR="00EB368C" w:rsidRDefault="00EB36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8BA99" w14:textId="30B33AD3" w:rsidR="00EB368C" w:rsidRPr="00FA2E61" w:rsidRDefault="00EB368C" w:rsidP="00E36CBC">
    <w:pPr>
      <w:pStyle w:val="Heading1"/>
      <w:rPr>
        <w:rFonts w:ascii="Arial" w:hAnsi="Arial" w:cs="Arial"/>
        <w:sz w:val="18"/>
        <w:u w:val="none"/>
      </w:rPr>
    </w:pPr>
    <w:r w:rsidRPr="00FA2E61">
      <w:rPr>
        <w:rFonts w:ascii="Arial" w:hAnsi="Arial" w:cs="Arial"/>
        <w:sz w:val="18"/>
        <w:u w:val="none"/>
      </w:rPr>
      <w:t>BA2</w:t>
    </w:r>
    <w:r>
      <w:rPr>
        <w:rFonts w:ascii="Arial" w:hAnsi="Arial" w:cs="Arial"/>
        <w:sz w:val="18"/>
        <w:u w:val="none"/>
      </w:rPr>
      <w:t>040FB</w:t>
    </w:r>
    <w:r w:rsidRPr="00FA2E61">
      <w:rPr>
        <w:rFonts w:ascii="Arial" w:hAnsi="Arial" w:cs="Arial"/>
        <w:sz w:val="18"/>
        <w:u w:val="none"/>
      </w:rPr>
      <w:t>: Marketing in a Global Environment, Prof. Robert Earhart</w:t>
    </w:r>
  </w:p>
  <w:p w14:paraId="367B2E7D" w14:textId="522D7E0A" w:rsidR="00EB368C" w:rsidRPr="00FA2E61" w:rsidRDefault="00EB368C" w:rsidP="00E36CBC">
    <w:pPr>
      <w:pStyle w:val="Heading1"/>
      <w:rPr>
        <w:rFonts w:ascii="Arial" w:hAnsi="Arial" w:cs="Arial"/>
        <w:sz w:val="18"/>
        <w:u w:val="none"/>
      </w:rPr>
    </w:pPr>
    <w:r>
      <w:rPr>
        <w:rFonts w:ascii="Arial" w:hAnsi="Arial" w:cs="Arial"/>
        <w:sz w:val="18"/>
        <w:u w:val="none"/>
      </w:rPr>
      <w:t>Undergraduate Syllabus, Fall 2015</w:t>
    </w:r>
  </w:p>
  <w:p w14:paraId="2EB34003" w14:textId="77777777" w:rsidR="00EB368C" w:rsidRDefault="00EB368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C424E" w14:textId="68FE450E" w:rsidR="00EB368C" w:rsidRPr="009E0951" w:rsidRDefault="00EB368C" w:rsidP="009E0951">
    <w:pPr>
      <w:pStyle w:val="Heading1"/>
      <w:ind w:left="2160" w:firstLine="720"/>
      <w:rPr>
        <w:rFonts w:ascii="Arial" w:hAnsi="Arial" w:cs="Arial"/>
        <w:sz w:val="28"/>
        <w:szCs w:val="28"/>
        <w:u w:val="none"/>
      </w:rPr>
    </w:pPr>
    <w:r w:rsidRPr="009E0951">
      <w:rPr>
        <w:rFonts w:ascii="Arial" w:hAnsi="Arial" w:cs="Arial"/>
        <w:noProof/>
        <w:sz w:val="28"/>
        <w:szCs w:val="28"/>
        <w:u w:val="none"/>
      </w:rPr>
      <w:drawing>
        <wp:anchor distT="0" distB="0" distL="114300" distR="114300" simplePos="0" relativeHeight="251659264" behindDoc="0" locked="0" layoutInCell="1" allowOverlap="1" wp14:anchorId="56571423" wp14:editId="665E2DED">
          <wp:simplePos x="0" y="0"/>
          <wp:positionH relativeFrom="column">
            <wp:posOffset>114300</wp:posOffset>
          </wp:positionH>
          <wp:positionV relativeFrom="paragraph">
            <wp:posOffset>-36830</wp:posOffset>
          </wp:positionV>
          <wp:extent cx="125349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 Logo.pdf"/>
                  <pic:cNvPicPr/>
                </pic:nvPicPr>
                <pic:blipFill>
                  <a:blip r:embed="rId1">
                    <a:extLst>
                      <a:ext uri="{28A0092B-C50C-407E-A947-70E740481C1C}">
                        <a14:useLocalDpi xmlns:a14="http://schemas.microsoft.com/office/drawing/2010/main" val="0"/>
                      </a:ext>
                    </a:extLst>
                  </a:blip>
                  <a:stretch>
                    <a:fillRect/>
                  </a:stretch>
                </pic:blipFill>
                <pic:spPr>
                  <a:xfrm>
                    <a:off x="0" y="0"/>
                    <a:ext cx="1253490" cy="685800"/>
                  </a:xfrm>
                  <a:prstGeom prst="rect">
                    <a:avLst/>
                  </a:prstGeom>
                </pic:spPr>
              </pic:pic>
            </a:graphicData>
          </a:graphic>
        </wp:anchor>
      </w:drawing>
    </w:r>
    <w:r>
      <w:rPr>
        <w:rFonts w:ascii="Arial" w:hAnsi="Arial" w:cs="Arial"/>
        <w:sz w:val="28"/>
        <w:szCs w:val="28"/>
        <w:u w:val="none"/>
      </w:rPr>
      <w:t>BA2040FB</w:t>
    </w:r>
    <w:r w:rsidRPr="009E0951">
      <w:rPr>
        <w:rFonts w:ascii="Arial" w:hAnsi="Arial" w:cs="Arial"/>
        <w:sz w:val="28"/>
        <w:szCs w:val="28"/>
        <w:u w:val="none"/>
      </w:rPr>
      <w:t xml:space="preserve"> - Marketing - Undergraduate Syllabus</w:t>
    </w:r>
  </w:p>
  <w:p w14:paraId="096D782B" w14:textId="3F148A46" w:rsidR="00EB368C" w:rsidRDefault="00EB368C" w:rsidP="009E0951">
    <w:pPr>
      <w:rPr>
        <w:rFonts w:ascii="Arial" w:hAnsi="Arial" w:cs="Arial"/>
        <w:i/>
      </w:rPr>
    </w:pPr>
    <w:r w:rsidRPr="009E0951">
      <w:rPr>
        <w:rFonts w:ascii="Arial" w:hAnsi="Arial" w:cs="Arial"/>
      </w:rPr>
      <w:tab/>
    </w:r>
    <w:r w:rsidRPr="009E0951">
      <w:rPr>
        <w:rFonts w:ascii="Arial" w:hAnsi="Arial" w:cs="Arial"/>
      </w:rPr>
      <w:tab/>
    </w:r>
    <w:r w:rsidRPr="009E0951">
      <w:rPr>
        <w:rFonts w:ascii="Arial" w:hAnsi="Arial" w:cs="Arial"/>
      </w:rPr>
      <w:tab/>
    </w:r>
    <w:r w:rsidRPr="009E0951">
      <w:rPr>
        <w:rFonts w:ascii="Arial" w:hAnsi="Arial" w:cs="Arial"/>
      </w:rPr>
      <w:tab/>
    </w:r>
    <w:r>
      <w:rPr>
        <w:rFonts w:ascii="Arial" w:hAnsi="Arial" w:cs="Arial"/>
        <w:i/>
      </w:rPr>
      <w:t>Fall 2015</w:t>
    </w:r>
  </w:p>
  <w:p w14:paraId="72FA0DDE" w14:textId="77777777" w:rsidR="00EB368C" w:rsidRPr="009E0951" w:rsidRDefault="00EB368C" w:rsidP="009E0951">
    <w:pPr>
      <w:rPr>
        <w:i/>
      </w:rPr>
    </w:pPr>
  </w:p>
  <w:p w14:paraId="523D42A6" w14:textId="26F19A20" w:rsidR="00EB368C" w:rsidRDefault="00EB368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4C9A" w14:textId="77777777" w:rsidR="00EB368C" w:rsidRDefault="00EB36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B0E"/>
    <w:multiLevelType w:val="hybridMultilevel"/>
    <w:tmpl w:val="8F74FA16"/>
    <w:lvl w:ilvl="0" w:tplc="1AB05B2A">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E62DD"/>
    <w:multiLevelType w:val="hybridMultilevel"/>
    <w:tmpl w:val="2E98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D1228"/>
    <w:multiLevelType w:val="hybridMultilevel"/>
    <w:tmpl w:val="9472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B17FF"/>
    <w:multiLevelType w:val="hybridMultilevel"/>
    <w:tmpl w:val="AE381E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nsid w:val="169468D9"/>
    <w:multiLevelType w:val="hybridMultilevel"/>
    <w:tmpl w:val="3C2CBA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800652B"/>
    <w:multiLevelType w:val="multilevel"/>
    <w:tmpl w:val="21806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495505"/>
    <w:multiLevelType w:val="hybridMultilevel"/>
    <w:tmpl w:val="7688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D46A0"/>
    <w:multiLevelType w:val="hybridMultilevel"/>
    <w:tmpl w:val="04CE91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0BD21FE"/>
    <w:multiLevelType w:val="multilevel"/>
    <w:tmpl w:val="7D70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D7EBC"/>
    <w:multiLevelType w:val="hybridMultilevel"/>
    <w:tmpl w:val="9586CE8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0">
    <w:nsid w:val="27A05D71"/>
    <w:multiLevelType w:val="hybridMultilevel"/>
    <w:tmpl w:val="E7066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BE0D21"/>
    <w:multiLevelType w:val="hybridMultilevel"/>
    <w:tmpl w:val="3CC492CA"/>
    <w:lvl w:ilvl="0" w:tplc="FA849F68">
      <w:start w:val="1"/>
      <w:numFmt w:val="decimal"/>
      <w:lvlText w:val="%1."/>
      <w:lvlJc w:val="left"/>
      <w:pPr>
        <w:tabs>
          <w:tab w:val="num" w:pos="1080"/>
        </w:tabs>
        <w:ind w:left="1080" w:hanging="360"/>
      </w:pPr>
      <w:rPr>
        <w:rFonts w:hint="default"/>
      </w:rPr>
    </w:lvl>
    <w:lvl w:ilvl="1" w:tplc="FA849F68">
      <w:start w:val="1"/>
      <w:numFmt w:val="decimal"/>
      <w:lvlText w:val="%2."/>
      <w:lvlJc w:val="left"/>
      <w:pPr>
        <w:tabs>
          <w:tab w:val="num" w:pos="1800"/>
        </w:tabs>
        <w:ind w:left="1800" w:hanging="360"/>
      </w:pPr>
      <w:rPr>
        <w:rFonts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2">
    <w:nsid w:val="4B2B6FF3"/>
    <w:multiLevelType w:val="hybridMultilevel"/>
    <w:tmpl w:val="B92E90A6"/>
    <w:lvl w:ilvl="0" w:tplc="FA849F68">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537918C8"/>
    <w:multiLevelType w:val="hybridMultilevel"/>
    <w:tmpl w:val="CA84C136"/>
    <w:lvl w:ilvl="0" w:tplc="FA849F68">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nsid w:val="5A9D1404"/>
    <w:multiLevelType w:val="hybridMultilevel"/>
    <w:tmpl w:val="21806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1F3678"/>
    <w:multiLevelType w:val="hybridMultilevel"/>
    <w:tmpl w:val="C39259A4"/>
    <w:lvl w:ilvl="0" w:tplc="04090001">
      <w:start w:val="1"/>
      <w:numFmt w:val="bullet"/>
      <w:lvlText w:val=""/>
      <w:lvlJc w:val="left"/>
      <w:pPr>
        <w:tabs>
          <w:tab w:val="num" w:pos="1500"/>
        </w:tabs>
        <w:ind w:left="1500" w:hanging="360"/>
      </w:pPr>
      <w:rPr>
        <w:rFonts w:ascii="Symbol"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0961DCD"/>
    <w:multiLevelType w:val="multilevel"/>
    <w:tmpl w:val="21806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852B01"/>
    <w:multiLevelType w:val="hybridMultilevel"/>
    <w:tmpl w:val="F594F8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8">
    <w:nsid w:val="694E1810"/>
    <w:multiLevelType w:val="multilevel"/>
    <w:tmpl w:val="148227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6F2B1025"/>
    <w:multiLevelType w:val="hybridMultilevel"/>
    <w:tmpl w:val="7CE02020"/>
    <w:lvl w:ilvl="0" w:tplc="00010409">
      <w:start w:val="1"/>
      <w:numFmt w:val="bullet"/>
      <w:lvlText w:val=""/>
      <w:lvlJc w:val="left"/>
      <w:pPr>
        <w:tabs>
          <w:tab w:val="num" w:pos="720"/>
        </w:tabs>
        <w:ind w:left="720" w:hanging="360"/>
      </w:pPr>
      <w:rPr>
        <w:rFonts w:ascii="Symbol" w:hAnsi="Symbol" w:hint="default"/>
      </w:rPr>
    </w:lvl>
    <w:lvl w:ilvl="1" w:tplc="FA849F68">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nsid w:val="77A077A7"/>
    <w:multiLevelType w:val="hybridMultilevel"/>
    <w:tmpl w:val="148227A2"/>
    <w:lvl w:ilvl="0" w:tplc="FA849F68">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1">
    <w:nsid w:val="7C686768"/>
    <w:multiLevelType w:val="hybridMultilevel"/>
    <w:tmpl w:val="9926F398"/>
    <w:lvl w:ilvl="0" w:tplc="00010409">
      <w:start w:val="1"/>
      <w:numFmt w:val="bullet"/>
      <w:lvlText w:val=""/>
      <w:lvlJc w:val="left"/>
      <w:pPr>
        <w:tabs>
          <w:tab w:val="num" w:pos="720"/>
        </w:tabs>
        <w:ind w:left="720" w:hanging="360"/>
      </w:pPr>
      <w:rPr>
        <w:rFonts w:ascii="Symbol" w:hAnsi="Symbol" w:hint="default"/>
      </w:rPr>
    </w:lvl>
    <w:lvl w:ilvl="1" w:tplc="FA849F68">
      <w:start w:val="1"/>
      <w:numFmt w:val="decimal"/>
      <w:lvlText w:val="%2."/>
      <w:lvlJc w:val="left"/>
      <w:pPr>
        <w:tabs>
          <w:tab w:val="num" w:pos="1800"/>
        </w:tabs>
        <w:ind w:left="1800" w:hanging="360"/>
      </w:pPr>
      <w:rPr>
        <w:rFonts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22">
    <w:nsid w:val="7DAE5ECF"/>
    <w:multiLevelType w:val="hybridMultilevel"/>
    <w:tmpl w:val="E40A14DE"/>
    <w:lvl w:ilvl="0" w:tplc="04090001">
      <w:start w:val="1"/>
      <w:numFmt w:val="bullet"/>
      <w:lvlText w:val=""/>
      <w:lvlJc w:val="left"/>
      <w:pPr>
        <w:tabs>
          <w:tab w:val="num" w:pos="1440"/>
        </w:tabs>
        <w:ind w:left="1440" w:hanging="360"/>
      </w:pPr>
      <w:rPr>
        <w:rFonts w:ascii="Symbol"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DC949F3"/>
    <w:multiLevelType w:val="hybridMultilevel"/>
    <w:tmpl w:val="7A8002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9"/>
  </w:num>
  <w:num w:numId="6">
    <w:abstractNumId w:val="3"/>
  </w:num>
  <w:num w:numId="7">
    <w:abstractNumId w:val="12"/>
  </w:num>
  <w:num w:numId="8">
    <w:abstractNumId w:val="11"/>
  </w:num>
  <w:num w:numId="9">
    <w:abstractNumId w:val="20"/>
  </w:num>
  <w:num w:numId="10">
    <w:abstractNumId w:val="21"/>
  </w:num>
  <w:num w:numId="11">
    <w:abstractNumId w:val="18"/>
  </w:num>
  <w:num w:numId="12">
    <w:abstractNumId w:val="19"/>
  </w:num>
  <w:num w:numId="13">
    <w:abstractNumId w:val="13"/>
  </w:num>
  <w:num w:numId="14">
    <w:abstractNumId w:val="4"/>
  </w:num>
  <w:num w:numId="15">
    <w:abstractNumId w:val="17"/>
  </w:num>
  <w:num w:numId="16">
    <w:abstractNumId w:val="15"/>
  </w:num>
  <w:num w:numId="17">
    <w:abstractNumId w:val="6"/>
  </w:num>
  <w:num w:numId="18">
    <w:abstractNumId w:val="8"/>
  </w:num>
  <w:num w:numId="19">
    <w:abstractNumId w:val="10"/>
  </w:num>
  <w:num w:numId="20">
    <w:abstractNumId w:val="1"/>
  </w:num>
  <w:num w:numId="21">
    <w:abstractNumId w:val="2"/>
  </w:num>
  <w:num w:numId="22">
    <w:abstractNumId w:val="14"/>
  </w:num>
  <w:num w:numId="23">
    <w:abstractNumId w:val="5"/>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oNotHyphenateCaps/>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78"/>
    <w:rsid w:val="00004D56"/>
    <w:rsid w:val="00024096"/>
    <w:rsid w:val="00033C1A"/>
    <w:rsid w:val="000519BF"/>
    <w:rsid w:val="0005618E"/>
    <w:rsid w:val="00064159"/>
    <w:rsid w:val="000677BE"/>
    <w:rsid w:val="00082B26"/>
    <w:rsid w:val="00091637"/>
    <w:rsid w:val="00091B6C"/>
    <w:rsid w:val="000934DC"/>
    <w:rsid w:val="00097144"/>
    <w:rsid w:val="000C3635"/>
    <w:rsid w:val="000D1518"/>
    <w:rsid w:val="000D18E0"/>
    <w:rsid w:val="000F13DF"/>
    <w:rsid w:val="0010152A"/>
    <w:rsid w:val="001077F2"/>
    <w:rsid w:val="00114D07"/>
    <w:rsid w:val="00132918"/>
    <w:rsid w:val="00141090"/>
    <w:rsid w:val="00172D34"/>
    <w:rsid w:val="00181DCD"/>
    <w:rsid w:val="00186FE3"/>
    <w:rsid w:val="001955E6"/>
    <w:rsid w:val="001A1130"/>
    <w:rsid w:val="001A5B95"/>
    <w:rsid w:val="001B2B7D"/>
    <w:rsid w:val="001D4976"/>
    <w:rsid w:val="001D50C1"/>
    <w:rsid w:val="001E3FCC"/>
    <w:rsid w:val="001F4E77"/>
    <w:rsid w:val="001F5067"/>
    <w:rsid w:val="00221488"/>
    <w:rsid w:val="00227817"/>
    <w:rsid w:val="00261A25"/>
    <w:rsid w:val="00282F03"/>
    <w:rsid w:val="0028592B"/>
    <w:rsid w:val="002953A5"/>
    <w:rsid w:val="002B3140"/>
    <w:rsid w:val="002C799F"/>
    <w:rsid w:val="0032040C"/>
    <w:rsid w:val="00332C7A"/>
    <w:rsid w:val="00335FFC"/>
    <w:rsid w:val="00347ECB"/>
    <w:rsid w:val="00357878"/>
    <w:rsid w:val="0036069D"/>
    <w:rsid w:val="003641D7"/>
    <w:rsid w:val="00375D44"/>
    <w:rsid w:val="00382507"/>
    <w:rsid w:val="00382E21"/>
    <w:rsid w:val="003842E6"/>
    <w:rsid w:val="003875FB"/>
    <w:rsid w:val="003C2CEB"/>
    <w:rsid w:val="003E5443"/>
    <w:rsid w:val="003E780E"/>
    <w:rsid w:val="003F0114"/>
    <w:rsid w:val="003F41AD"/>
    <w:rsid w:val="0043070F"/>
    <w:rsid w:val="00465763"/>
    <w:rsid w:val="00466403"/>
    <w:rsid w:val="00480112"/>
    <w:rsid w:val="00484082"/>
    <w:rsid w:val="004C4CF5"/>
    <w:rsid w:val="004D10F0"/>
    <w:rsid w:val="00512E1F"/>
    <w:rsid w:val="00534709"/>
    <w:rsid w:val="005405C1"/>
    <w:rsid w:val="00550DB7"/>
    <w:rsid w:val="005510A1"/>
    <w:rsid w:val="005535A5"/>
    <w:rsid w:val="00563965"/>
    <w:rsid w:val="00567594"/>
    <w:rsid w:val="005B3E5D"/>
    <w:rsid w:val="005E7548"/>
    <w:rsid w:val="005E7CA2"/>
    <w:rsid w:val="00602549"/>
    <w:rsid w:val="0060764C"/>
    <w:rsid w:val="00637CA6"/>
    <w:rsid w:val="00642418"/>
    <w:rsid w:val="00646135"/>
    <w:rsid w:val="0065575A"/>
    <w:rsid w:val="006A0F77"/>
    <w:rsid w:val="006D4515"/>
    <w:rsid w:val="006E1DF2"/>
    <w:rsid w:val="006E51F1"/>
    <w:rsid w:val="006F5F98"/>
    <w:rsid w:val="006F6D0F"/>
    <w:rsid w:val="0071739E"/>
    <w:rsid w:val="007339F6"/>
    <w:rsid w:val="007431A4"/>
    <w:rsid w:val="00783916"/>
    <w:rsid w:val="007A7D0B"/>
    <w:rsid w:val="007D1BC9"/>
    <w:rsid w:val="00806F91"/>
    <w:rsid w:val="00810603"/>
    <w:rsid w:val="00812A45"/>
    <w:rsid w:val="00830995"/>
    <w:rsid w:val="0084179C"/>
    <w:rsid w:val="00891EC9"/>
    <w:rsid w:val="008979AE"/>
    <w:rsid w:val="008A2C7C"/>
    <w:rsid w:val="008A4A89"/>
    <w:rsid w:val="008A6A57"/>
    <w:rsid w:val="008B1A5D"/>
    <w:rsid w:val="008B55D1"/>
    <w:rsid w:val="008E0FFE"/>
    <w:rsid w:val="008E2167"/>
    <w:rsid w:val="008F417B"/>
    <w:rsid w:val="00903128"/>
    <w:rsid w:val="00907132"/>
    <w:rsid w:val="00914F15"/>
    <w:rsid w:val="00921415"/>
    <w:rsid w:val="009271BF"/>
    <w:rsid w:val="0096450E"/>
    <w:rsid w:val="00967B80"/>
    <w:rsid w:val="009712AE"/>
    <w:rsid w:val="009760C9"/>
    <w:rsid w:val="009A531C"/>
    <w:rsid w:val="009B3EA6"/>
    <w:rsid w:val="009C1A6F"/>
    <w:rsid w:val="009E0951"/>
    <w:rsid w:val="009F2A3D"/>
    <w:rsid w:val="00A12849"/>
    <w:rsid w:val="00A354A4"/>
    <w:rsid w:val="00A44FB1"/>
    <w:rsid w:val="00A54E11"/>
    <w:rsid w:val="00A7118B"/>
    <w:rsid w:val="00A74655"/>
    <w:rsid w:val="00A9063D"/>
    <w:rsid w:val="00A90814"/>
    <w:rsid w:val="00A938EA"/>
    <w:rsid w:val="00AC008D"/>
    <w:rsid w:val="00AC6963"/>
    <w:rsid w:val="00AD04BB"/>
    <w:rsid w:val="00AD3910"/>
    <w:rsid w:val="00AF0191"/>
    <w:rsid w:val="00B0091D"/>
    <w:rsid w:val="00B16082"/>
    <w:rsid w:val="00B30EE3"/>
    <w:rsid w:val="00B37ADB"/>
    <w:rsid w:val="00B5060B"/>
    <w:rsid w:val="00B60665"/>
    <w:rsid w:val="00B77168"/>
    <w:rsid w:val="00B83C98"/>
    <w:rsid w:val="00B92499"/>
    <w:rsid w:val="00BE5687"/>
    <w:rsid w:val="00BE614B"/>
    <w:rsid w:val="00BF40F0"/>
    <w:rsid w:val="00C12BED"/>
    <w:rsid w:val="00C4695C"/>
    <w:rsid w:val="00C73AC1"/>
    <w:rsid w:val="00C83C4B"/>
    <w:rsid w:val="00C85461"/>
    <w:rsid w:val="00CD42C0"/>
    <w:rsid w:val="00D11A7F"/>
    <w:rsid w:val="00D168D8"/>
    <w:rsid w:val="00D25067"/>
    <w:rsid w:val="00D26EE4"/>
    <w:rsid w:val="00D322A5"/>
    <w:rsid w:val="00D44DD1"/>
    <w:rsid w:val="00DA1F93"/>
    <w:rsid w:val="00DA3295"/>
    <w:rsid w:val="00DA7E65"/>
    <w:rsid w:val="00DE508A"/>
    <w:rsid w:val="00DF0D15"/>
    <w:rsid w:val="00DF5DF8"/>
    <w:rsid w:val="00E110D4"/>
    <w:rsid w:val="00E3650C"/>
    <w:rsid w:val="00E36802"/>
    <w:rsid w:val="00E36CBC"/>
    <w:rsid w:val="00E62C3F"/>
    <w:rsid w:val="00E71D97"/>
    <w:rsid w:val="00EA0B36"/>
    <w:rsid w:val="00EB368C"/>
    <w:rsid w:val="00EC2E16"/>
    <w:rsid w:val="00ED2B68"/>
    <w:rsid w:val="00EE208C"/>
    <w:rsid w:val="00EF14E5"/>
    <w:rsid w:val="00F145A2"/>
    <w:rsid w:val="00F448CF"/>
    <w:rsid w:val="00F83EE4"/>
    <w:rsid w:val="00F976C8"/>
    <w:rsid w:val="00FB1E98"/>
    <w:rsid w:val="00FB604C"/>
    <w:rsid w:val="00FC27E1"/>
    <w:rsid w:val="00FD429A"/>
    <w:rsid w:val="00FD6B9E"/>
    <w:rsid w:val="00FE0F97"/>
    <w:rsid w:val="00FE2C8B"/>
    <w:rsid w:val="00FF7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F34E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9"/>
    <w:qFormat/>
    <w:pPr>
      <w:keepNext/>
      <w:outlineLvl w:val="0"/>
    </w:pPr>
    <w:rPr>
      <w:b/>
      <w:bCs/>
      <w:u w:val="single"/>
      <w:lang w:val="en-US"/>
    </w:rPr>
  </w:style>
  <w:style w:type="paragraph" w:styleId="Heading2">
    <w:name w:val="heading 2"/>
    <w:basedOn w:val="Normal"/>
    <w:next w:val="Normal"/>
    <w:link w:val="Heading2Char"/>
    <w:uiPriority w:val="99"/>
    <w:qFormat/>
    <w:pPr>
      <w:keepNext/>
      <w:outlineLvl w:val="1"/>
    </w:pPr>
    <w:rPr>
      <w:b/>
      <w:bCs/>
      <w:lang w:val="en-US"/>
    </w:rPr>
  </w:style>
  <w:style w:type="paragraph" w:styleId="Heading3">
    <w:name w:val="heading 3"/>
    <w:basedOn w:val="Normal"/>
    <w:next w:val="Normal"/>
    <w:link w:val="Heading3Char"/>
    <w:uiPriority w:val="99"/>
    <w:qFormat/>
    <w:pPr>
      <w:keepNext/>
      <w:outlineLvl w:val="2"/>
    </w:pPr>
    <w:rPr>
      <w:rFonts w:ascii="Arial" w:hAnsi="Arial" w:cs="Arial"/>
      <w:b/>
      <w:bCs/>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CD"/>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rsid w:val="008D2BCD"/>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8D2BCD"/>
    <w:rPr>
      <w:rFonts w:ascii="Cambria" w:eastAsia="Times New Roman" w:hAnsi="Cambria" w:cs="Times New Roman"/>
      <w:b/>
      <w:bCs/>
      <w:sz w:val="26"/>
      <w:szCs w:val="26"/>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8D2BCD"/>
    <w:rPr>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8D2BCD"/>
    <w:rPr>
      <w:sz w:val="24"/>
      <w:szCs w:val="24"/>
      <w:lang w:val="en-GB"/>
    </w:rPr>
  </w:style>
  <w:style w:type="paragraph" w:customStyle="1" w:styleId="DefaultText">
    <w:name w:val="Default Text"/>
    <w:basedOn w:val="Normal"/>
    <w:uiPriority w:val="99"/>
    <w:pPr>
      <w:overflowPunct w:val="0"/>
      <w:autoSpaceDE w:val="0"/>
      <w:autoSpaceDN w:val="0"/>
      <w:adjustRightInd w:val="0"/>
      <w:jc w:val="both"/>
      <w:textAlignment w:val="baseline"/>
    </w:pPr>
    <w:rPr>
      <w:rFonts w:ascii="LotusLineDraw" w:hAnsi="LotusLineDraw" w:cs="LotusLineDraw"/>
      <w:sz w:val="20"/>
      <w:szCs w:val="20"/>
    </w:rPr>
  </w:style>
  <w:style w:type="paragraph" w:customStyle="1" w:styleId="DocumentLabel">
    <w:name w:val="Document Label"/>
    <w:basedOn w:val="Normal"/>
    <w:next w:val="Normal"/>
    <w:uiPriority w:val="99"/>
    <w:rsid w:val="00A41BDB"/>
    <w:pPr>
      <w:keepNext/>
      <w:keepLines/>
      <w:spacing w:before="400" w:after="120" w:line="240" w:lineRule="atLeast"/>
    </w:pPr>
    <w:rPr>
      <w:rFonts w:ascii="Arial Black" w:hAnsi="Arial Black" w:cs="Arial Black"/>
      <w:spacing w:val="-5"/>
      <w:kern w:val="28"/>
      <w:sz w:val="96"/>
      <w:szCs w:val="96"/>
      <w:lang w:val="en-US"/>
    </w:rPr>
  </w:style>
  <w:style w:type="character" w:styleId="Hyperlink">
    <w:name w:val="Hyperlink"/>
    <w:basedOn w:val="DefaultParagraphFont"/>
    <w:uiPriority w:val="99"/>
    <w:rsid w:val="00A41BDB"/>
    <w:rPr>
      <w:color w:val="0000FF"/>
      <w:u w:val="single"/>
    </w:rPr>
  </w:style>
  <w:style w:type="paragraph" w:styleId="BlockText">
    <w:name w:val="Block Text"/>
    <w:basedOn w:val="Normal"/>
    <w:uiPriority w:val="99"/>
    <w:rsid w:val="00A41BDB"/>
    <w:pPr>
      <w:ind w:left="720" w:right="688"/>
    </w:pPr>
    <w:rPr>
      <w:rFonts w:ascii="Bookman" w:hAnsi="Bookman" w:cs="Bookman"/>
    </w:rPr>
  </w:style>
  <w:style w:type="paragraph" w:styleId="BalloonText">
    <w:name w:val="Balloon Text"/>
    <w:basedOn w:val="Normal"/>
    <w:semiHidden/>
    <w:rsid w:val="00E75A56"/>
    <w:rPr>
      <w:rFonts w:ascii="Tahoma" w:hAnsi="Tahoma" w:cs="Tahoma"/>
      <w:sz w:val="16"/>
      <w:szCs w:val="16"/>
    </w:rPr>
  </w:style>
  <w:style w:type="table" w:styleId="TableGrid">
    <w:name w:val="Table Grid"/>
    <w:basedOn w:val="TableNormal"/>
    <w:rsid w:val="00FA2E61"/>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A2E61"/>
  </w:style>
  <w:style w:type="character" w:customStyle="1" w:styleId="apple-style-span">
    <w:name w:val="apple-style-span"/>
    <w:basedOn w:val="DefaultParagraphFont"/>
    <w:rsid w:val="00E71D97"/>
  </w:style>
  <w:style w:type="character" w:customStyle="1" w:styleId="apple-converted-space">
    <w:name w:val="apple-converted-space"/>
    <w:basedOn w:val="DefaultParagraphFont"/>
    <w:rsid w:val="00E71D97"/>
  </w:style>
  <w:style w:type="paragraph" w:styleId="ListParagraph">
    <w:name w:val="List Paragraph"/>
    <w:basedOn w:val="Normal"/>
    <w:uiPriority w:val="34"/>
    <w:qFormat/>
    <w:rsid w:val="006F5F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9"/>
    <w:qFormat/>
    <w:pPr>
      <w:keepNext/>
      <w:outlineLvl w:val="0"/>
    </w:pPr>
    <w:rPr>
      <w:b/>
      <w:bCs/>
      <w:u w:val="single"/>
      <w:lang w:val="en-US"/>
    </w:rPr>
  </w:style>
  <w:style w:type="paragraph" w:styleId="Heading2">
    <w:name w:val="heading 2"/>
    <w:basedOn w:val="Normal"/>
    <w:next w:val="Normal"/>
    <w:link w:val="Heading2Char"/>
    <w:uiPriority w:val="99"/>
    <w:qFormat/>
    <w:pPr>
      <w:keepNext/>
      <w:outlineLvl w:val="1"/>
    </w:pPr>
    <w:rPr>
      <w:b/>
      <w:bCs/>
      <w:lang w:val="en-US"/>
    </w:rPr>
  </w:style>
  <w:style w:type="paragraph" w:styleId="Heading3">
    <w:name w:val="heading 3"/>
    <w:basedOn w:val="Normal"/>
    <w:next w:val="Normal"/>
    <w:link w:val="Heading3Char"/>
    <w:uiPriority w:val="99"/>
    <w:qFormat/>
    <w:pPr>
      <w:keepNext/>
      <w:outlineLvl w:val="2"/>
    </w:pPr>
    <w:rPr>
      <w:rFonts w:ascii="Arial" w:hAnsi="Arial" w:cs="Arial"/>
      <w:b/>
      <w:bCs/>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CD"/>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rsid w:val="008D2BCD"/>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8D2BCD"/>
    <w:rPr>
      <w:rFonts w:ascii="Cambria" w:eastAsia="Times New Roman" w:hAnsi="Cambria" w:cs="Times New Roman"/>
      <w:b/>
      <w:bCs/>
      <w:sz w:val="26"/>
      <w:szCs w:val="26"/>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8D2BCD"/>
    <w:rPr>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8D2BCD"/>
    <w:rPr>
      <w:sz w:val="24"/>
      <w:szCs w:val="24"/>
      <w:lang w:val="en-GB"/>
    </w:rPr>
  </w:style>
  <w:style w:type="paragraph" w:customStyle="1" w:styleId="DefaultText">
    <w:name w:val="Default Text"/>
    <w:basedOn w:val="Normal"/>
    <w:uiPriority w:val="99"/>
    <w:pPr>
      <w:overflowPunct w:val="0"/>
      <w:autoSpaceDE w:val="0"/>
      <w:autoSpaceDN w:val="0"/>
      <w:adjustRightInd w:val="0"/>
      <w:jc w:val="both"/>
      <w:textAlignment w:val="baseline"/>
    </w:pPr>
    <w:rPr>
      <w:rFonts w:ascii="LotusLineDraw" w:hAnsi="LotusLineDraw" w:cs="LotusLineDraw"/>
      <w:sz w:val="20"/>
      <w:szCs w:val="20"/>
    </w:rPr>
  </w:style>
  <w:style w:type="paragraph" w:customStyle="1" w:styleId="DocumentLabel">
    <w:name w:val="Document Label"/>
    <w:basedOn w:val="Normal"/>
    <w:next w:val="Normal"/>
    <w:uiPriority w:val="99"/>
    <w:rsid w:val="00A41BDB"/>
    <w:pPr>
      <w:keepNext/>
      <w:keepLines/>
      <w:spacing w:before="400" w:after="120" w:line="240" w:lineRule="atLeast"/>
    </w:pPr>
    <w:rPr>
      <w:rFonts w:ascii="Arial Black" w:hAnsi="Arial Black" w:cs="Arial Black"/>
      <w:spacing w:val="-5"/>
      <w:kern w:val="28"/>
      <w:sz w:val="96"/>
      <w:szCs w:val="96"/>
      <w:lang w:val="en-US"/>
    </w:rPr>
  </w:style>
  <w:style w:type="character" w:styleId="Hyperlink">
    <w:name w:val="Hyperlink"/>
    <w:basedOn w:val="DefaultParagraphFont"/>
    <w:uiPriority w:val="99"/>
    <w:rsid w:val="00A41BDB"/>
    <w:rPr>
      <w:color w:val="0000FF"/>
      <w:u w:val="single"/>
    </w:rPr>
  </w:style>
  <w:style w:type="paragraph" w:styleId="BlockText">
    <w:name w:val="Block Text"/>
    <w:basedOn w:val="Normal"/>
    <w:uiPriority w:val="99"/>
    <w:rsid w:val="00A41BDB"/>
    <w:pPr>
      <w:ind w:left="720" w:right="688"/>
    </w:pPr>
    <w:rPr>
      <w:rFonts w:ascii="Bookman" w:hAnsi="Bookman" w:cs="Bookman"/>
    </w:rPr>
  </w:style>
  <w:style w:type="paragraph" w:styleId="BalloonText">
    <w:name w:val="Balloon Text"/>
    <w:basedOn w:val="Normal"/>
    <w:semiHidden/>
    <w:rsid w:val="00E75A56"/>
    <w:rPr>
      <w:rFonts w:ascii="Tahoma" w:hAnsi="Tahoma" w:cs="Tahoma"/>
      <w:sz w:val="16"/>
      <w:szCs w:val="16"/>
    </w:rPr>
  </w:style>
  <w:style w:type="table" w:styleId="TableGrid">
    <w:name w:val="Table Grid"/>
    <w:basedOn w:val="TableNormal"/>
    <w:rsid w:val="00FA2E61"/>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A2E61"/>
  </w:style>
  <w:style w:type="character" w:customStyle="1" w:styleId="apple-style-span">
    <w:name w:val="apple-style-span"/>
    <w:basedOn w:val="DefaultParagraphFont"/>
    <w:rsid w:val="00E71D97"/>
  </w:style>
  <w:style w:type="character" w:customStyle="1" w:styleId="apple-converted-space">
    <w:name w:val="apple-converted-space"/>
    <w:basedOn w:val="DefaultParagraphFont"/>
    <w:rsid w:val="00E71D97"/>
  </w:style>
  <w:style w:type="paragraph" w:styleId="ListParagraph">
    <w:name w:val="List Paragraph"/>
    <w:basedOn w:val="Normal"/>
    <w:uiPriority w:val="34"/>
    <w:qFormat/>
    <w:rsid w:val="006F5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037">
      <w:bodyDiv w:val="1"/>
      <w:marLeft w:val="0"/>
      <w:marRight w:val="0"/>
      <w:marTop w:val="0"/>
      <w:marBottom w:val="0"/>
      <w:divBdr>
        <w:top w:val="none" w:sz="0" w:space="0" w:color="auto"/>
        <w:left w:val="none" w:sz="0" w:space="0" w:color="auto"/>
        <w:bottom w:val="none" w:sz="0" w:space="0" w:color="auto"/>
        <w:right w:val="none" w:sz="0" w:space="0" w:color="auto"/>
      </w:divBdr>
    </w:div>
    <w:div w:id="159152134">
      <w:bodyDiv w:val="1"/>
      <w:marLeft w:val="0"/>
      <w:marRight w:val="0"/>
      <w:marTop w:val="0"/>
      <w:marBottom w:val="0"/>
      <w:divBdr>
        <w:top w:val="none" w:sz="0" w:space="0" w:color="auto"/>
        <w:left w:val="none" w:sz="0" w:space="0" w:color="auto"/>
        <w:bottom w:val="none" w:sz="0" w:space="0" w:color="auto"/>
        <w:right w:val="none" w:sz="0" w:space="0" w:color="auto"/>
      </w:divBdr>
    </w:div>
    <w:div w:id="162741412">
      <w:bodyDiv w:val="1"/>
      <w:marLeft w:val="0"/>
      <w:marRight w:val="0"/>
      <w:marTop w:val="0"/>
      <w:marBottom w:val="0"/>
      <w:divBdr>
        <w:top w:val="none" w:sz="0" w:space="0" w:color="auto"/>
        <w:left w:val="none" w:sz="0" w:space="0" w:color="auto"/>
        <w:bottom w:val="none" w:sz="0" w:space="0" w:color="auto"/>
        <w:right w:val="none" w:sz="0" w:space="0" w:color="auto"/>
      </w:divBdr>
    </w:div>
    <w:div w:id="361178002">
      <w:bodyDiv w:val="1"/>
      <w:marLeft w:val="0"/>
      <w:marRight w:val="0"/>
      <w:marTop w:val="0"/>
      <w:marBottom w:val="0"/>
      <w:divBdr>
        <w:top w:val="none" w:sz="0" w:space="0" w:color="auto"/>
        <w:left w:val="none" w:sz="0" w:space="0" w:color="auto"/>
        <w:bottom w:val="none" w:sz="0" w:space="0" w:color="auto"/>
        <w:right w:val="none" w:sz="0" w:space="0" w:color="auto"/>
      </w:divBdr>
    </w:div>
    <w:div w:id="608045463">
      <w:bodyDiv w:val="1"/>
      <w:marLeft w:val="0"/>
      <w:marRight w:val="0"/>
      <w:marTop w:val="0"/>
      <w:marBottom w:val="0"/>
      <w:divBdr>
        <w:top w:val="none" w:sz="0" w:space="0" w:color="auto"/>
        <w:left w:val="none" w:sz="0" w:space="0" w:color="auto"/>
        <w:bottom w:val="none" w:sz="0" w:space="0" w:color="auto"/>
        <w:right w:val="none" w:sz="0" w:space="0" w:color="auto"/>
      </w:divBdr>
    </w:div>
    <w:div w:id="713847146">
      <w:bodyDiv w:val="1"/>
      <w:marLeft w:val="0"/>
      <w:marRight w:val="0"/>
      <w:marTop w:val="0"/>
      <w:marBottom w:val="0"/>
      <w:divBdr>
        <w:top w:val="none" w:sz="0" w:space="0" w:color="auto"/>
        <w:left w:val="none" w:sz="0" w:space="0" w:color="auto"/>
        <w:bottom w:val="none" w:sz="0" w:space="0" w:color="auto"/>
        <w:right w:val="none" w:sz="0" w:space="0" w:color="auto"/>
      </w:divBdr>
    </w:div>
    <w:div w:id="830022606">
      <w:bodyDiv w:val="1"/>
      <w:marLeft w:val="0"/>
      <w:marRight w:val="0"/>
      <w:marTop w:val="0"/>
      <w:marBottom w:val="0"/>
      <w:divBdr>
        <w:top w:val="none" w:sz="0" w:space="0" w:color="auto"/>
        <w:left w:val="none" w:sz="0" w:space="0" w:color="auto"/>
        <w:bottom w:val="none" w:sz="0" w:space="0" w:color="auto"/>
        <w:right w:val="none" w:sz="0" w:space="0" w:color="auto"/>
      </w:divBdr>
    </w:div>
    <w:div w:id="978651546">
      <w:bodyDiv w:val="1"/>
      <w:marLeft w:val="0"/>
      <w:marRight w:val="0"/>
      <w:marTop w:val="0"/>
      <w:marBottom w:val="0"/>
      <w:divBdr>
        <w:top w:val="none" w:sz="0" w:space="0" w:color="auto"/>
        <w:left w:val="none" w:sz="0" w:space="0" w:color="auto"/>
        <w:bottom w:val="none" w:sz="0" w:space="0" w:color="auto"/>
        <w:right w:val="none" w:sz="0" w:space="0" w:color="auto"/>
      </w:divBdr>
    </w:div>
    <w:div w:id="1153906605">
      <w:bodyDiv w:val="1"/>
      <w:marLeft w:val="0"/>
      <w:marRight w:val="0"/>
      <w:marTop w:val="0"/>
      <w:marBottom w:val="0"/>
      <w:divBdr>
        <w:top w:val="none" w:sz="0" w:space="0" w:color="auto"/>
        <w:left w:val="none" w:sz="0" w:space="0" w:color="auto"/>
        <w:bottom w:val="none" w:sz="0" w:space="0" w:color="auto"/>
        <w:right w:val="none" w:sz="0" w:space="0" w:color="auto"/>
      </w:divBdr>
    </w:div>
    <w:div w:id="1253777747">
      <w:bodyDiv w:val="1"/>
      <w:marLeft w:val="0"/>
      <w:marRight w:val="0"/>
      <w:marTop w:val="0"/>
      <w:marBottom w:val="0"/>
      <w:divBdr>
        <w:top w:val="none" w:sz="0" w:space="0" w:color="auto"/>
        <w:left w:val="none" w:sz="0" w:space="0" w:color="auto"/>
        <w:bottom w:val="none" w:sz="0" w:space="0" w:color="auto"/>
        <w:right w:val="none" w:sz="0" w:space="0" w:color="auto"/>
      </w:divBdr>
    </w:div>
    <w:div w:id="1279095937">
      <w:bodyDiv w:val="1"/>
      <w:marLeft w:val="0"/>
      <w:marRight w:val="0"/>
      <w:marTop w:val="0"/>
      <w:marBottom w:val="0"/>
      <w:divBdr>
        <w:top w:val="none" w:sz="0" w:space="0" w:color="auto"/>
        <w:left w:val="none" w:sz="0" w:space="0" w:color="auto"/>
        <w:bottom w:val="none" w:sz="0" w:space="0" w:color="auto"/>
        <w:right w:val="none" w:sz="0" w:space="0" w:color="auto"/>
      </w:divBdr>
    </w:div>
    <w:div w:id="1367410244">
      <w:bodyDiv w:val="1"/>
      <w:marLeft w:val="0"/>
      <w:marRight w:val="0"/>
      <w:marTop w:val="0"/>
      <w:marBottom w:val="0"/>
      <w:divBdr>
        <w:top w:val="none" w:sz="0" w:space="0" w:color="auto"/>
        <w:left w:val="none" w:sz="0" w:space="0" w:color="auto"/>
        <w:bottom w:val="none" w:sz="0" w:space="0" w:color="auto"/>
        <w:right w:val="none" w:sz="0" w:space="0" w:color="auto"/>
      </w:divBdr>
    </w:div>
    <w:div w:id="1536649364">
      <w:bodyDiv w:val="1"/>
      <w:marLeft w:val="0"/>
      <w:marRight w:val="0"/>
      <w:marTop w:val="0"/>
      <w:marBottom w:val="0"/>
      <w:divBdr>
        <w:top w:val="none" w:sz="0" w:space="0" w:color="auto"/>
        <w:left w:val="none" w:sz="0" w:space="0" w:color="auto"/>
        <w:bottom w:val="none" w:sz="0" w:space="0" w:color="auto"/>
        <w:right w:val="none" w:sz="0" w:space="0" w:color="auto"/>
      </w:divBdr>
    </w:div>
    <w:div w:id="1551116969">
      <w:bodyDiv w:val="1"/>
      <w:marLeft w:val="0"/>
      <w:marRight w:val="0"/>
      <w:marTop w:val="0"/>
      <w:marBottom w:val="0"/>
      <w:divBdr>
        <w:top w:val="none" w:sz="0" w:space="0" w:color="auto"/>
        <w:left w:val="none" w:sz="0" w:space="0" w:color="auto"/>
        <w:bottom w:val="none" w:sz="0" w:space="0" w:color="auto"/>
        <w:right w:val="none" w:sz="0" w:space="0" w:color="auto"/>
      </w:divBdr>
    </w:div>
    <w:div w:id="1800495219">
      <w:bodyDiv w:val="1"/>
      <w:marLeft w:val="0"/>
      <w:marRight w:val="0"/>
      <w:marTop w:val="0"/>
      <w:marBottom w:val="0"/>
      <w:divBdr>
        <w:top w:val="none" w:sz="0" w:space="0" w:color="auto"/>
        <w:left w:val="none" w:sz="0" w:space="0" w:color="auto"/>
        <w:bottom w:val="none" w:sz="0" w:space="0" w:color="auto"/>
        <w:right w:val="none" w:sz="0" w:space="0" w:color="auto"/>
      </w:divBdr>
    </w:div>
    <w:div w:id="1991708233">
      <w:bodyDiv w:val="1"/>
      <w:marLeft w:val="0"/>
      <w:marRight w:val="0"/>
      <w:marTop w:val="0"/>
      <w:marBottom w:val="0"/>
      <w:divBdr>
        <w:top w:val="none" w:sz="0" w:space="0" w:color="auto"/>
        <w:left w:val="none" w:sz="0" w:space="0" w:color="auto"/>
        <w:bottom w:val="none" w:sz="0" w:space="0" w:color="auto"/>
        <w:right w:val="none" w:sz="0" w:space="0" w:color="auto"/>
      </w:divBdr>
    </w:div>
    <w:div w:id="2014989164">
      <w:bodyDiv w:val="1"/>
      <w:marLeft w:val="0"/>
      <w:marRight w:val="0"/>
      <w:marTop w:val="0"/>
      <w:marBottom w:val="0"/>
      <w:divBdr>
        <w:top w:val="none" w:sz="0" w:space="0" w:color="auto"/>
        <w:left w:val="none" w:sz="0" w:space="0" w:color="auto"/>
        <w:bottom w:val="none" w:sz="0" w:space="0" w:color="auto"/>
        <w:right w:val="none" w:sz="0" w:space="0" w:color="auto"/>
      </w:divBdr>
    </w:div>
    <w:div w:id="2044164423">
      <w:bodyDiv w:val="1"/>
      <w:marLeft w:val="0"/>
      <w:marRight w:val="0"/>
      <w:marTop w:val="0"/>
      <w:marBottom w:val="0"/>
      <w:divBdr>
        <w:top w:val="none" w:sz="0" w:space="0" w:color="auto"/>
        <w:left w:val="none" w:sz="0" w:space="0" w:color="auto"/>
        <w:bottom w:val="none" w:sz="0" w:space="0" w:color="auto"/>
        <w:right w:val="none" w:sz="0" w:space="0" w:color="auto"/>
      </w:divBdr>
    </w:div>
    <w:div w:id="2050107605">
      <w:bodyDiv w:val="1"/>
      <w:marLeft w:val="0"/>
      <w:marRight w:val="0"/>
      <w:marTop w:val="0"/>
      <w:marBottom w:val="0"/>
      <w:divBdr>
        <w:top w:val="none" w:sz="0" w:space="0" w:color="auto"/>
        <w:left w:val="none" w:sz="0" w:space="0" w:color="auto"/>
        <w:bottom w:val="none" w:sz="0" w:space="0" w:color="auto"/>
        <w:right w:val="none" w:sz="0" w:space="0" w:color="auto"/>
      </w:divBdr>
    </w:div>
    <w:div w:id="2131313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arhart@aup.edu" TargetMode="External"/><Relationship Id="rId9" Type="http://schemas.openxmlformats.org/officeDocument/2006/relationships/hyperlink" Target="https://cb.hbsp.harvard.edu/cbmp/access/39903517" TargetMode="External"/><Relationship Id="rId10" Type="http://schemas.openxmlformats.org/officeDocument/2006/relationships/hyperlink" Target="mailto:rearhart@aup.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1082</TotalTime>
  <Pages>13</Pages>
  <Words>6897</Words>
  <Characters>36765</Characters>
  <Application>Microsoft Macintosh Word</Application>
  <DocSecurity>0</DocSecurity>
  <Lines>2042</Lines>
  <Paragraphs>1247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AMERICAN UNIVERSITY OF PARIS</vt:lpstr>
      <vt:lpstr>6-				THE AMERICAN UNIVERSITY OF PARIS</vt:lpstr>
      <vt:lpstr>Undergraduate Syllabus</vt:lpstr>
    </vt:vector>
  </TitlesOfParts>
  <Company>American University of Paris</Company>
  <LinksUpToDate>false</LinksUpToDate>
  <CharactersWithSpaces>42415</CharactersWithSpaces>
  <SharedDoc>false</SharedDoc>
  <HLinks>
    <vt:vector size="12" baseType="variant">
      <vt:variant>
        <vt:i4>6160462</vt:i4>
      </vt:variant>
      <vt:variant>
        <vt:i4>3</vt:i4>
      </vt:variant>
      <vt:variant>
        <vt:i4>0</vt:i4>
      </vt:variant>
      <vt:variant>
        <vt:i4>5</vt:i4>
      </vt:variant>
      <vt:variant>
        <vt:lpwstr>http://cb.hbsp.harvard.edu/cb/access/7962479</vt:lpwstr>
      </vt:variant>
      <vt:variant>
        <vt:lpwstr/>
      </vt:variant>
      <vt:variant>
        <vt:i4>4784148</vt:i4>
      </vt:variant>
      <vt:variant>
        <vt:i4>0</vt:i4>
      </vt:variant>
      <vt:variant>
        <vt:i4>0</vt:i4>
      </vt:variant>
      <vt:variant>
        <vt:i4>5</vt:i4>
      </vt:variant>
      <vt:variant>
        <vt:lpwstr>mailto:rearhart@aup.edu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UNIVERSITY OF PARIS</dc:title>
  <dc:subject/>
  <dc:creator>test</dc:creator>
  <cp:keywords/>
  <cp:lastModifiedBy>Robert Earhart</cp:lastModifiedBy>
  <cp:revision>8</cp:revision>
  <cp:lastPrinted>2014-09-04T15:15:00Z</cp:lastPrinted>
  <dcterms:created xsi:type="dcterms:W3CDTF">2015-08-22T13:46:00Z</dcterms:created>
  <dcterms:modified xsi:type="dcterms:W3CDTF">2015-09-30T14:27:00Z</dcterms:modified>
</cp:coreProperties>
</file>